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76" w:rsidRDefault="00194A76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4A76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130" cy="8479611"/>
            <wp:effectExtent l="0" t="0" r="0" b="0"/>
            <wp:docPr id="1" name="Рисунок 1" descr="E:\ПРОГРАММЫ ДЮСШ\ДЮСШ программы\Иргибаев О.И\Шахматы. Иргибаев О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ДЮСШ\ДЮСШ программы\Иргибаев О.И\Шахматы. Иргибаев О.И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76" w:rsidRDefault="00194A76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A76" w:rsidRDefault="00194A76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4A76" w:rsidRDefault="00194A76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 ДЕТСКО-ЮНОШЕСКАЯ СПОРТИВНАЯ ШКОЛА МУНИЦИПАЛЬНОГО РАЙОНА КАЛТАСИНСКИЙ РАЙОН РЕСПУБЛИКИ БАШКОРТОСТАН</w:t>
      </w: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Pr="003A61AD" w:rsidRDefault="00775AF7" w:rsidP="00504F15">
      <w:pPr>
        <w:shd w:val="clear" w:color="auto" w:fill="FFFFFF"/>
        <w:tabs>
          <w:tab w:val="left" w:pos="5160"/>
        </w:tabs>
        <w:spacing w:after="0" w:line="2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УТВЕРЖДАЮ</w:t>
      </w:r>
    </w:p>
    <w:p w:rsidR="00504F15" w:rsidRPr="003A61AD" w:rsidRDefault="00775AF7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Директор МБУ ДО ДЮСШ </w:t>
      </w:r>
    </w:p>
    <w:p w:rsidR="00504F15" w:rsidRPr="003A61AD" w:rsidRDefault="00775AF7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МР Калтасинский район РБ</w:t>
      </w:r>
    </w:p>
    <w:p w:rsidR="00504F15" w:rsidRPr="003A61AD" w:rsidRDefault="00775AF7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46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 М.Ш. Давлетшин</w:t>
      </w:r>
    </w:p>
    <w:p w:rsidR="00504F15" w:rsidRPr="003A61AD" w:rsidRDefault="00775AF7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504F15" w:rsidRPr="003A61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«___» ____________ 20__ г.</w:t>
      </w: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Pr="003C73B1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Дополнительная </w:t>
      </w:r>
      <w:r w:rsidR="007F4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общеобразовательная </w:t>
      </w: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общеразвивающая программа</w:t>
      </w:r>
    </w:p>
    <w:p w:rsidR="00504F15" w:rsidRPr="003C73B1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физкультурно-спортивной направленности</w:t>
      </w:r>
    </w:p>
    <w:p w:rsidR="00504F15" w:rsidRPr="003C73B1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«Шахматы»</w:t>
      </w: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504F15" w:rsidRPr="003C73B1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спортивно-оздоровительная группа</w:t>
      </w:r>
    </w:p>
    <w:p w:rsidR="00504F15" w:rsidRPr="003A61AD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="00192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6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Возраст обучающихся: 7-1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422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79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A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1F0B">
        <w:rPr>
          <w:rFonts w:ascii="Times New Roman" w:hAnsi="Times New Roman" w:cs="Times New Roman"/>
          <w:sz w:val="28"/>
          <w:szCs w:val="28"/>
        </w:rPr>
        <w:t xml:space="preserve"> </w:t>
      </w:r>
      <w:r w:rsidR="00367961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79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тренер-препод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422E">
        <w:rPr>
          <w:rFonts w:ascii="Times New Roman" w:hAnsi="Times New Roman" w:cs="Times New Roman"/>
          <w:sz w:val="28"/>
          <w:szCs w:val="28"/>
        </w:rPr>
        <w:t>ватель ДЮСШ</w:t>
      </w: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2A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9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Имаевич</w:t>
      </w:r>
      <w:proofErr w:type="spellEnd"/>
    </w:p>
    <w:p w:rsidR="00504F15" w:rsidRPr="001B422E" w:rsidRDefault="00504F15" w:rsidP="0050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F15" w:rsidRPr="001B422E" w:rsidRDefault="00504F15" w:rsidP="0050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7961">
        <w:rPr>
          <w:rFonts w:ascii="Times New Roman" w:hAnsi="Times New Roman" w:cs="Times New Roman"/>
          <w:sz w:val="28"/>
          <w:szCs w:val="28"/>
        </w:rPr>
        <w:t xml:space="preserve">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Рассмотрено на педагогическом совете </w:t>
      </w:r>
    </w:p>
    <w:p w:rsidR="00504F15" w:rsidRPr="001B422E" w:rsidRDefault="00504F15" w:rsidP="0050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78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</w:t>
      </w:r>
      <w:r w:rsidR="00367961">
        <w:rPr>
          <w:rFonts w:ascii="Times New Roman" w:hAnsi="Times New Roman" w:cs="Times New Roman"/>
          <w:sz w:val="28"/>
          <w:szCs w:val="28"/>
        </w:rPr>
        <w:t xml:space="preserve">     </w:t>
      </w:r>
      <w:r w:rsidR="00192A6B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протокол № ____ от «___»______20__г.</w:t>
      </w:r>
    </w:p>
    <w:p w:rsidR="00504F15" w:rsidRDefault="00504F15" w:rsidP="00504F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4F15" w:rsidRPr="001B422E" w:rsidRDefault="00504F15" w:rsidP="00504F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504F15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Default="00504F15" w:rsidP="006A285F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</w:t>
      </w:r>
    </w:p>
    <w:p w:rsidR="00504F15" w:rsidRDefault="00504F15" w:rsidP="00074469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4F15" w:rsidRPr="00192A6B" w:rsidRDefault="00504F15" w:rsidP="00192A6B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с.Калтасы, 202</w:t>
      </w:r>
      <w:r w:rsidR="004D5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76876" w:rsidRPr="00376876" w:rsidRDefault="00376876" w:rsidP="0037687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</w:t>
      </w:r>
    </w:p>
    <w:p w:rsidR="00504F15" w:rsidRPr="00DC79F5" w:rsidRDefault="001035EA" w:rsidP="00DC79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AD3897" w:rsidRPr="00DC79F5" w:rsidRDefault="00AD3897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5EA" w:rsidRPr="00DC79F5" w:rsidRDefault="001035EA" w:rsidP="00DC79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шахматам  разработана на основании следующих нормативно-правовых документов:</w:t>
      </w:r>
    </w:p>
    <w:p w:rsidR="001035EA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«Об образовании в Российской Федерации» (п. 22 ст. 2; ч. 1, 5 ст. 12; ч. 7 ст. 28; ст. 30; п. 5 ч. 3 ст. 47; п. 1 ч. 1 ст. 48);</w:t>
      </w:r>
    </w:p>
    <w:p w:rsidR="001035EA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1035EA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Типового положения об образовательном учреждении дополнительного образования детей (приказ </w:t>
      </w:r>
      <w:proofErr w:type="spellStart"/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26.06.2012 № 504);</w:t>
      </w:r>
    </w:p>
    <w:p w:rsidR="001035EA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стандарта спортивной подготовки по виду спорта шахматы на основании  Федерального закона от 14.12.2007 № 329 – ФЗ «О физической культуре и спорту в Российской Федерации» и Положения о министерстве спорта Российской Федерации, утвержденного постановлением Правительства Росси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19.06.2012 №607;</w:t>
      </w:r>
    </w:p>
    <w:p w:rsidR="00504F15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 </w:t>
      </w:r>
      <w:proofErr w:type="spellStart"/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11.12.2006 г. № 06-1844 «О примерных требованиях к программам дополнительного образования детей»; </w:t>
      </w:r>
    </w:p>
    <w:p w:rsidR="001035EA" w:rsidRPr="00DC79F5" w:rsidRDefault="00504F15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Шахматы (адаптированная учебная программа для детско-юношеских спортивных школ)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Автор: </w:t>
      </w:r>
      <w:proofErr w:type="spellStart"/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Дегтерев</w:t>
      </w:r>
      <w:proofErr w:type="spellEnd"/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Рецензия доцента кафедры естественнонаучных дисциплин филиала АКИПКРО Н.С.Андреевой, 2010г. </w:t>
      </w:r>
    </w:p>
    <w:p w:rsidR="00750A47" w:rsidRPr="00DC79F5" w:rsidRDefault="00750A47" w:rsidP="009B61D1">
      <w:pPr>
        <w:spacing w:after="0"/>
        <w:ind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данной программы – </w:t>
      </w:r>
      <w:r w:rsidRPr="00DC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физкультурно-спортивная. </w:t>
      </w:r>
    </w:p>
    <w:p w:rsidR="00750A47" w:rsidRPr="00DC79F5" w:rsidRDefault="00750A47" w:rsidP="00DC79F5">
      <w:pPr>
        <w:pStyle w:val="c8"/>
        <w:spacing w:before="0" w:beforeAutospacing="0" w:after="0" w:afterAutospacing="0" w:line="276" w:lineRule="auto"/>
        <w:ind w:firstLine="474"/>
        <w:jc w:val="both"/>
        <w:rPr>
          <w:color w:val="000000"/>
          <w:sz w:val="28"/>
          <w:szCs w:val="28"/>
        </w:rPr>
      </w:pPr>
      <w:r w:rsidRPr="00DC79F5">
        <w:rPr>
          <w:rStyle w:val="c18"/>
          <w:b/>
          <w:bCs/>
          <w:color w:val="000000"/>
          <w:sz w:val="28"/>
          <w:szCs w:val="28"/>
        </w:rPr>
        <w:t>Новизна программы</w:t>
      </w:r>
      <w:r w:rsidR="003D6C76" w:rsidRPr="00DC79F5">
        <w:rPr>
          <w:rStyle w:val="c18"/>
          <w:b/>
          <w:bCs/>
          <w:color w:val="000000"/>
          <w:sz w:val="28"/>
          <w:szCs w:val="28"/>
        </w:rPr>
        <w:t>:</w:t>
      </w:r>
      <w:r w:rsidRPr="00DC79F5">
        <w:rPr>
          <w:rStyle w:val="c18"/>
          <w:b/>
          <w:bCs/>
          <w:color w:val="000000"/>
          <w:sz w:val="28"/>
          <w:szCs w:val="28"/>
        </w:rPr>
        <w:t xml:space="preserve"> </w:t>
      </w:r>
      <w:r w:rsidR="003D6C76" w:rsidRPr="00DC79F5">
        <w:rPr>
          <w:rStyle w:val="c0"/>
          <w:color w:val="000000"/>
          <w:sz w:val="28"/>
          <w:szCs w:val="28"/>
        </w:rPr>
        <w:t>в</w:t>
      </w:r>
      <w:r w:rsidRPr="00DC79F5">
        <w:rPr>
          <w:rStyle w:val="c0"/>
          <w:color w:val="000000"/>
          <w:sz w:val="28"/>
          <w:szCs w:val="28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750A47" w:rsidRPr="00DC79F5" w:rsidRDefault="00750A47" w:rsidP="00DC79F5">
      <w:pPr>
        <w:pStyle w:val="c8"/>
        <w:spacing w:before="0" w:beforeAutospacing="0" w:after="0" w:afterAutospacing="0" w:line="276" w:lineRule="auto"/>
        <w:ind w:firstLine="474"/>
        <w:jc w:val="both"/>
        <w:rPr>
          <w:color w:val="000000"/>
          <w:sz w:val="28"/>
          <w:szCs w:val="28"/>
        </w:rPr>
      </w:pPr>
      <w:r w:rsidRPr="00DC79F5">
        <w:rPr>
          <w:rStyle w:val="c0"/>
          <w:color w:val="000000"/>
          <w:sz w:val="28"/>
          <w:szCs w:val="28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750A47" w:rsidRPr="00DC79F5" w:rsidRDefault="00750A47" w:rsidP="00DC79F5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C79F5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  <w:r w:rsidR="00DC79F5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C79F5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9F5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DC79F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рограмма «Шахматы» базируется на современных требованиях системы образования, способствует соблюдению условий социального, культурного, личностного и профессионального самоопределения, а так же творческой самореализации детей, воспитывает </w:t>
      </w:r>
      <w:r w:rsidRPr="00DC79F5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усидчивость, самообладание, психологическую устойчивость, рациональность; развивает логическое мышление.</w:t>
      </w:r>
    </w:p>
    <w:p w:rsidR="00750A47" w:rsidRDefault="00750A47" w:rsidP="00DC79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Отличительная особенность</w:t>
      </w:r>
      <w:r w:rsidR="003D6C76" w:rsidRPr="00DC79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3D6C76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данная программа предполагает любой уровень подготовленности, предназначена для обучающихся 1-11 классов, а также учитываются индивидуальные особенности ребенка.</w:t>
      </w:r>
    </w:p>
    <w:p w:rsidR="0093087E" w:rsidRDefault="0093087E" w:rsidP="0093087E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789A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A4">
        <w:rPr>
          <w:rFonts w:ascii="Times New Roman" w:hAnsi="Times New Roman" w:cs="Times New Roman"/>
          <w:sz w:val="28"/>
          <w:szCs w:val="28"/>
        </w:rPr>
        <w:t>234</w:t>
      </w:r>
      <w:r w:rsidR="00C46772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87E" w:rsidRPr="00DC79F5" w:rsidRDefault="0093087E" w:rsidP="0093087E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>Срок  реализации программы</w:t>
      </w:r>
      <w:r w:rsidRPr="00490A05">
        <w:rPr>
          <w:rFonts w:ascii="Times New Roman" w:hAnsi="Times New Roman" w:cs="Times New Roman"/>
          <w:sz w:val="28"/>
          <w:szCs w:val="28"/>
        </w:rPr>
        <w:t xml:space="preserve"> –</w:t>
      </w:r>
      <w:r w:rsidR="004D5AA4">
        <w:rPr>
          <w:rFonts w:ascii="Times New Roman" w:hAnsi="Times New Roman" w:cs="Times New Roman"/>
          <w:sz w:val="28"/>
          <w:szCs w:val="28"/>
        </w:rPr>
        <w:t xml:space="preserve"> 1 </w:t>
      </w:r>
      <w:r w:rsidR="00376876">
        <w:rPr>
          <w:rFonts w:ascii="Times New Roman" w:hAnsi="Times New Roman" w:cs="Times New Roman"/>
          <w:sz w:val="28"/>
          <w:szCs w:val="28"/>
        </w:rPr>
        <w:t>г</w:t>
      </w:r>
      <w:r w:rsidR="004D5AA4">
        <w:rPr>
          <w:rFonts w:ascii="Times New Roman" w:hAnsi="Times New Roman" w:cs="Times New Roman"/>
          <w:sz w:val="28"/>
          <w:szCs w:val="28"/>
        </w:rPr>
        <w:t>од</w:t>
      </w:r>
      <w:r w:rsidR="00376876">
        <w:rPr>
          <w:rFonts w:ascii="Times New Roman" w:hAnsi="Times New Roman" w:cs="Times New Roman"/>
          <w:sz w:val="28"/>
          <w:szCs w:val="28"/>
        </w:rPr>
        <w:t>.</w:t>
      </w:r>
    </w:p>
    <w:p w:rsidR="00750A47" w:rsidRPr="00DC79F5" w:rsidRDefault="00750A47" w:rsidP="00DC7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DC7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5">
        <w:rPr>
          <w:rFonts w:ascii="Times New Roman" w:hAnsi="Times New Roman" w:cs="Times New Roman"/>
          <w:sz w:val="28"/>
          <w:szCs w:val="28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750A47" w:rsidRPr="00750A47" w:rsidRDefault="00DC79F5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50A47" w:rsidRPr="00750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бучающие: 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элементарными понятиями шахматной игры;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решать комбинации на разные темы;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видеть в позиции разные варианты.</w:t>
      </w:r>
    </w:p>
    <w:p w:rsidR="00750A47" w:rsidRPr="00750A47" w:rsidRDefault="00DC79F5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750A47" w:rsidRPr="00DC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</w:t>
      </w:r>
      <w:r w:rsidR="00750A47" w:rsidRPr="0075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A47"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50A47"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истории происхождения шахмат и творчества шахматных мастеров;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анализировать и делать выводы;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творческой активности;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волевые качества личности.</w:t>
      </w:r>
    </w:p>
    <w:p w:rsidR="00750A47" w:rsidRPr="00750A47" w:rsidRDefault="00DC79F5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50A47" w:rsidRPr="00DC7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оспитательные:</w:t>
      </w:r>
      <w:r w:rsidR="00750A47" w:rsidRPr="00750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A47"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уважения к партнёру, самодисциплину, умение владеть собой и добиваться цели;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правильное поведение во время игры;</w:t>
      </w:r>
    </w:p>
    <w:p w:rsidR="00750A47" w:rsidRP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 и взаимопомощи;</w:t>
      </w:r>
    </w:p>
    <w:p w:rsidR="00750A47" w:rsidRDefault="00750A47" w:rsidP="00DC79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целеустремлённость, трудолюбие.</w:t>
      </w:r>
    </w:p>
    <w:p w:rsidR="0093087E" w:rsidRPr="00DC79F5" w:rsidRDefault="0093087E" w:rsidP="0093087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DC79F5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93087E" w:rsidRPr="00DC79F5" w:rsidRDefault="0093087E" w:rsidP="009308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концу обучения обучающиеся должны: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знать: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правила игры шахмат;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основные правила соревнований;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понятия шах, мат, пат;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владеть шахматной нотацией.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уметь: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ставить элементарные маты;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проводить простейшие планы.  </w:t>
      </w:r>
    </w:p>
    <w:p w:rsidR="0093087E" w:rsidRPr="00DC79F5" w:rsidRDefault="0093087E" w:rsidP="00930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3087E" w:rsidRPr="00376876" w:rsidRDefault="00376876" w:rsidP="00376876">
      <w:pPr>
        <w:pStyle w:val="a9"/>
        <w:spacing w:after="0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7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750A47" w:rsidRPr="00DC79F5" w:rsidRDefault="00750A47" w:rsidP="00DC7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>очная.</w:t>
      </w:r>
    </w:p>
    <w:p w:rsidR="00750A47" w:rsidRPr="00DC79F5" w:rsidRDefault="00750A47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программы: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рассчитана на детей в возрасте 7-17 лет.  Зачисление в  спортивно-оздоровительную группу  осуществляется на основании заявления родителей и медицинской справки врача.</w:t>
      </w:r>
    </w:p>
    <w:p w:rsidR="00750A47" w:rsidRPr="00DC79F5" w:rsidRDefault="00750A47" w:rsidP="00DC79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занятий: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</w:t>
      </w:r>
      <w:r w:rsidR="00F07CC5">
        <w:rPr>
          <w:rFonts w:ascii="Times New Roman" w:hAnsi="Times New Roman" w:cs="Times New Roman"/>
          <w:sz w:val="28"/>
          <w:szCs w:val="28"/>
        </w:rPr>
        <w:t xml:space="preserve">6 </w:t>
      </w:r>
      <w:r w:rsidRPr="00DC79F5">
        <w:rPr>
          <w:rFonts w:ascii="Times New Roman" w:eastAsia="Calibri" w:hAnsi="Times New Roman" w:cs="Times New Roman"/>
          <w:sz w:val="28"/>
          <w:szCs w:val="28"/>
        </w:rPr>
        <w:t>учебны</w:t>
      </w:r>
      <w:r w:rsidRPr="00DC79F5">
        <w:rPr>
          <w:rFonts w:ascii="Times New Roman" w:hAnsi="Times New Roman" w:cs="Times New Roman"/>
          <w:sz w:val="28"/>
          <w:szCs w:val="28"/>
        </w:rPr>
        <w:t>х часа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в неделю. Занятия проводятся </w:t>
      </w:r>
      <w:r w:rsidR="00F07CC5">
        <w:rPr>
          <w:rFonts w:ascii="Times New Roman" w:hAnsi="Times New Roman" w:cs="Times New Roman"/>
          <w:sz w:val="28"/>
          <w:szCs w:val="28"/>
        </w:rPr>
        <w:t>три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раз  в неделю по 90 минут с перерывом 5-10 минут.                                                                                                                                                                                                                        </w:t>
      </w:r>
    </w:p>
    <w:p w:rsidR="00B15F52" w:rsidRPr="00DC79F5" w:rsidRDefault="00B15F52" w:rsidP="00DC7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F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D6C76" w:rsidRPr="00DC79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6C76" w:rsidRPr="00DC79F5">
        <w:rPr>
          <w:rFonts w:ascii="Times New Roman" w:hAnsi="Times New Roman" w:cs="Times New Roman"/>
          <w:sz w:val="28"/>
          <w:szCs w:val="28"/>
        </w:rPr>
        <w:t>ш</w:t>
      </w:r>
      <w:r w:rsidRPr="00DC79F5">
        <w:rPr>
          <w:rFonts w:ascii="Times New Roman" w:hAnsi="Times New Roman" w:cs="Times New Roman"/>
          <w:sz w:val="28"/>
          <w:szCs w:val="28"/>
        </w:rPr>
        <w:t>ахматы, шахматные часы, магнитная шахматная доска</w:t>
      </w:r>
      <w:r w:rsidR="003C73B1" w:rsidRPr="00DC79F5">
        <w:rPr>
          <w:rFonts w:ascii="Times New Roman" w:hAnsi="Times New Roman" w:cs="Times New Roman"/>
          <w:sz w:val="28"/>
          <w:szCs w:val="28"/>
        </w:rPr>
        <w:t>.</w:t>
      </w:r>
    </w:p>
    <w:p w:rsidR="001035EA" w:rsidRPr="00DC79F5" w:rsidRDefault="003D6C76" w:rsidP="00DC7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занятий:</w:t>
      </w:r>
    </w:p>
    <w:p w:rsidR="001035EA" w:rsidRPr="00DC79F5" w:rsidRDefault="00B15F52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Теоретические и</w:t>
      </w:r>
      <w:r w:rsidR="003C73B1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групповые практические занятия;</w:t>
      </w:r>
    </w:p>
    <w:p w:rsidR="001035EA" w:rsidRPr="00DC79F5" w:rsidRDefault="00B15F52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Трен</w:t>
      </w:r>
      <w:r w:rsidR="003C73B1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ировки по индивидуальным планам;</w:t>
      </w:r>
    </w:p>
    <w:p w:rsidR="001035EA" w:rsidRPr="00DC79F5" w:rsidRDefault="00B15F52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Календарные </w:t>
      </w:r>
      <w:r w:rsidR="003C73B1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соревнования;</w:t>
      </w:r>
    </w:p>
    <w:p w:rsidR="001035EA" w:rsidRPr="00DC79F5" w:rsidRDefault="00B15F52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C73B1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Учебные и товарищеские игры;</w:t>
      </w:r>
    </w:p>
    <w:p w:rsidR="001035EA" w:rsidRPr="00DC79F5" w:rsidRDefault="00B15F52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Занятия по подготовке</w:t>
      </w:r>
      <w:r w:rsidR="003C73B1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сдаче контрольных нормативов;</w:t>
      </w:r>
    </w:p>
    <w:p w:rsidR="001035EA" w:rsidRDefault="00FD277B" w:rsidP="00DC79F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5EA"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Воспитательно-профилактические и оздоровительные мероприятия.</w:t>
      </w:r>
    </w:p>
    <w:p w:rsidR="00A34124" w:rsidRDefault="00A34124" w:rsidP="00A3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34124" w:rsidRDefault="00A34124" w:rsidP="00A3412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921"/>
        <w:gridCol w:w="1088"/>
        <w:gridCol w:w="7"/>
        <w:gridCol w:w="1140"/>
        <w:gridCol w:w="1283"/>
      </w:tblGrid>
      <w:tr w:rsidR="00A34124" w:rsidTr="00A34124">
        <w:tc>
          <w:tcPr>
            <w:tcW w:w="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4124" w:rsidTr="00A3412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Избранный вид спорта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Консультационные партии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официальных соревнованиях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4124" w:rsidTr="00A34124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Итого часов: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34124" w:rsidRDefault="00A34124" w:rsidP="00A3412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4124" w:rsidRDefault="00A34124" w:rsidP="00A3412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4124" w:rsidRDefault="00A34124" w:rsidP="00A3412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A34124" w:rsidRDefault="00A34124" w:rsidP="00A3412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72" w:type="dxa"/>
        <w:tblInd w:w="-1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52"/>
        <w:gridCol w:w="977"/>
        <w:gridCol w:w="872"/>
        <w:gridCol w:w="828"/>
        <w:gridCol w:w="986"/>
        <w:gridCol w:w="851"/>
        <w:gridCol w:w="850"/>
        <w:gridCol w:w="709"/>
        <w:gridCol w:w="709"/>
        <w:gridCol w:w="425"/>
      </w:tblGrid>
      <w:tr w:rsidR="00A34124" w:rsidTr="008169A2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 занятий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Миттельшпиль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Развитие творческого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124" w:rsidTr="008169A2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3.ОФП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124" w:rsidTr="008169A2">
        <w:trPr>
          <w:trHeight w:val="644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  В СОРЕВНОВАНИЯХ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Консультационные партии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124" w:rsidTr="008169A2">
        <w:trPr>
          <w:trHeight w:val="659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КОНТРОЛЬНЫЕ    ИСПЫТАНИЯ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Избранный вид спорта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124" w:rsidTr="008169A2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4124" w:rsidTr="008169A2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124" w:rsidRDefault="00A341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34124" w:rsidRDefault="00A34124" w:rsidP="00A3412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124" w:rsidRDefault="00A34124" w:rsidP="00A3412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4124" w:rsidRDefault="00A34124" w:rsidP="00A34124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1-2 Исторический обзор шахмат. Советская шахматная школа. Михаил Ботвинник, Василий Смыслов, Михаил Таль.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Практика Классификационные турниры. Анализ партии и подготовка к игре.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5-6 Исторический обзор шахмат. Советская шахматная школа. Михаил Ботвинник, Василий Смыслов, Михаил Таль.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Тактика Повторение темы: «Комбинация. Мотив, тема, идея – составляющие элементы комбинации».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10-12 Практика Классификационные турниры. Анализ партии и подготовка к игре.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Тактика. Повторение темы: «Комбинация. Мотив, тема, идея – составляющие элементы комбинации».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17-18 Тактика Повторение темы: «Техника расчета».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19-22 Практика Классификационные турниры. Анализ партии и подготовка к игре.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23-24 Тактика Изучение типовых комбинаций.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25-28 Тактика Извлечение короля посредством жертвы слона на h7(h2).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29-32 Практика Классификационные турниры. Анализ партии и подготовка к игре.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33-36 Тактика Извлечение короля посредством жертвы двух слонов (на полях g7,h7(g2,h2)).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Тактика Разрушение прикрытия короля жертвой слона за пешку g6,h6 (g3,h3)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37-38 Практика Классификационные турниры. Анализ партии и подготовка к игре.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39-42 Тактика Разрушение прикрытия короля жертвой легких фигур на поле g6 (в пешечной структуре f7,g6,h7).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43-46 Тактика Извлечение короля посредством жертвы легкой фигуры на поле f7(f2).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47-58 Практика Классификационные турниры. Анализ партии и подготовка к игре.  Тактика Разрушение позиции длинной рокировки жертвой на полях с6(с3).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59-66  Специальные пешечные структуры в центре. Изучение Стандартных планов разыгрывания позиций.  Практика Классификационные турниры. Анализ партии и подготовка к игре.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67-</w:t>
      </w:r>
      <w:proofErr w:type="gramStart"/>
      <w:r>
        <w:rPr>
          <w:rFonts w:ascii="Times New Roman" w:hAnsi="Times New Roman" w:cs="Times New Roman"/>
          <w:sz w:val="28"/>
          <w:szCs w:val="28"/>
        </w:rPr>
        <w:t>77  Карлсбадская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структура(Ферзевый гамбит,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-Канн).  ).  Практика Классификационные турниры. Анализ партии и подготовка к игре.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78-</w:t>
      </w:r>
      <w:proofErr w:type="gramStart"/>
      <w:r>
        <w:rPr>
          <w:rFonts w:ascii="Times New Roman" w:hAnsi="Times New Roman" w:cs="Times New Roman"/>
          <w:sz w:val="28"/>
          <w:szCs w:val="28"/>
        </w:rPr>
        <w:t>88  Структура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d6,e5 против пешки е4.(Челябинский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защиты). Анализ партии и подготовка к игре.  Практика Классификационные турниры. Анализ партии и подготовка к игре.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</w:t>
      </w:r>
      <w:proofErr w:type="gramStart"/>
      <w:r>
        <w:rPr>
          <w:rFonts w:ascii="Times New Roman" w:hAnsi="Times New Roman" w:cs="Times New Roman"/>
          <w:sz w:val="28"/>
          <w:szCs w:val="28"/>
        </w:rPr>
        <w:t>100  Пешечная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цепь(d4,e5 против е6,d5). Французская защита,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-Канн.  Анализ партии и подготовка к игре.   Пешечная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цепь(</w:t>
      </w:r>
      <w:proofErr w:type="gramEnd"/>
      <w:r>
        <w:rPr>
          <w:rFonts w:ascii="Times New Roman" w:hAnsi="Times New Roman" w:cs="Times New Roman"/>
          <w:sz w:val="28"/>
          <w:szCs w:val="28"/>
        </w:rPr>
        <w:t>d4,e5 против е6,d5).  Анализ партии и подготовка к игре. 76-77 Практика Классификационные турниры. Анализ партии и подготовка к игре.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101-113 Каменная стена в голландской защите. 80-81 Практика Классификационные турниры. Анализ партии и подготовка к игре. Атака на короля. Оценка позиции, реальность атаки. Особенности позиции, позволяющие считать атаку короля правильным стратегическим планом.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114-120 Практика. Анализ партии и подготовка к игре. Понятие «Темы». Темповая игра. Использование форсирующих операций. Классификационные турниры.  Атака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нерокированного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короля.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121-145 Практика. Анализ партии и подготовка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Атака при односторонних рокировках.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146 -152  Атака при разносторонних рокировках.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153 -164 Эндшпиль. Борьба ладьи против легкой фигуры. Слон сильнее ладьи. 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165 -173  Ладья против коня (теоретические позиции). Ладья сильнее коня.  Практикум по разыгрыванию.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174 -186 Конь сильнее ладьи. 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187-210 Ферзевые окончания (теоретические позиции).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211 -230  Ферзь против ладьи (теоретические позиции). Решение этюдов по указанным темам.  Классификационные турниры. Анализ партии и подготовка к игре. Практика.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231-233 Тестирование. Выполнение контрольных и переводных нормативов.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234 Практика.</w:t>
      </w:r>
    </w:p>
    <w:p w:rsidR="00A34124" w:rsidRDefault="00A34124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69A2" w:rsidRDefault="008169A2" w:rsidP="00A3412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5EA" w:rsidRPr="00AD3897" w:rsidRDefault="009C61BF" w:rsidP="00AD389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Календарь участия в соревнованиях</w:t>
      </w: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964"/>
        <w:gridCol w:w="2609"/>
      </w:tblGrid>
      <w:tr w:rsidR="001035EA" w:rsidRPr="00AD3897" w:rsidTr="00700315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Примерная дата соревнований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соревнований, уровень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количество участников</w:t>
            </w:r>
          </w:p>
        </w:tc>
      </w:tr>
      <w:tr w:rsidR="001035EA" w:rsidRPr="00AD3897" w:rsidTr="00700315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CB74C5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Новогодний турнир </w:t>
            </w:r>
            <w:proofErr w:type="gramStart"/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начинающие</w:t>
            </w:r>
            <w:proofErr w:type="gramEnd"/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3F6FF0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1035EA" w:rsidRPr="00AD3897" w:rsidTr="00700315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- Май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Квалификационные турниры </w:t>
            </w:r>
            <w:proofErr w:type="gramStart"/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начинающие</w:t>
            </w:r>
            <w:proofErr w:type="gramEnd"/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шахматисты 5-го разряда )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3F6FF0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1035EA" w:rsidRPr="00AD3897" w:rsidTr="00700315"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3F6FF0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Первенство </w:t>
            </w:r>
            <w:r w:rsidR="00CB74C5"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района</w:t>
            </w:r>
            <w:r w:rsidR="00EE0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(начинающие, шахматисты 4-го, 5-го </w:t>
            </w:r>
            <w:proofErr w:type="gramStart"/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разрядов )</w:t>
            </w:r>
            <w:proofErr w:type="gramEnd"/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AD3897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3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710D10" w:rsidRDefault="00710D10" w:rsidP="00930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087E" w:rsidRDefault="0093087E" w:rsidP="009308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6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материалы</w:t>
      </w:r>
    </w:p>
    <w:p w:rsidR="0093087E" w:rsidRDefault="0093087E" w:rsidP="00F61BE6">
      <w:pPr>
        <w:spacing w:after="0"/>
        <w:ind w:left="-142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46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наглядный</w:t>
      </w:r>
      <w:r w:rsidR="00C46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репродуктивный методы.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более поздних этапах в обучении применяется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93087E" w:rsidRPr="0093087E" w:rsidRDefault="0093087E" w:rsidP="0093087E">
      <w:pPr>
        <w:spacing w:after="0" w:line="240" w:lineRule="auto"/>
        <w:ind w:left="-142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EA" w:rsidRPr="00AD3897" w:rsidRDefault="0093087E" w:rsidP="00AD389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 работа</w:t>
      </w:r>
    </w:p>
    <w:p w:rsidR="001035EA" w:rsidRPr="00AD3897" w:rsidRDefault="001035EA" w:rsidP="00F61B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воспитательной работы</w:t>
      </w: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035EA" w:rsidRPr="00AD3897" w:rsidRDefault="001035EA" w:rsidP="00F61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здорового образа жизни, профессионального самоопределения обучающихся и достижение высоких спортивных результатов;</w:t>
      </w:r>
    </w:p>
    <w:p w:rsidR="0063504F" w:rsidRPr="00AD3897" w:rsidRDefault="001035EA" w:rsidP="00F61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учебно-воспитательного процесса, учитывая индивидуальные особенности учащихся, их интересы, образовательные во</w:t>
      </w:r>
      <w:r w:rsidR="0063504F"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зможности, состояние здоровья, </w:t>
      </w:r>
    </w:p>
    <w:p w:rsidR="001035EA" w:rsidRPr="00AD3897" w:rsidRDefault="001035EA" w:rsidP="00F61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и реализация потенциал учащихся;</w:t>
      </w:r>
    </w:p>
    <w:p w:rsidR="001035EA" w:rsidRPr="00AD3897" w:rsidRDefault="001035EA" w:rsidP="00F61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отслеживание развитие одаренных учащихся, создавая при этом эмоциональный комфорт и условия для самовыражения, самопознания и саморазвития каждого человека</w:t>
      </w:r>
      <w:r w:rsidR="009C61BF"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5EA" w:rsidRPr="00AD3897" w:rsidRDefault="001035EA" w:rsidP="00AD3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69"/>
        <w:gridCol w:w="2039"/>
        <w:gridCol w:w="2473"/>
        <w:gridCol w:w="2204"/>
      </w:tblGrid>
      <w:tr w:rsidR="001035EA" w:rsidRPr="00DC79F5" w:rsidTr="00EE0A18"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</w:tr>
      <w:tr w:rsidR="001035EA" w:rsidRPr="00DC79F5" w:rsidTr="00EE0A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5EA" w:rsidRPr="00DC79F5" w:rsidRDefault="001035EA" w:rsidP="00700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Культурно-массовое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безопасном поведении на дорогах.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EE0A18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Ознакомительное родительское собрание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целях и задачах на год.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культуре поведения в общественных местах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Посвящение в шахматисты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Беседа, посвященная здоровому образу жизни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рисунков: «Шахматные фигуры».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2F4A03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Семейные сорев</w:t>
            </w:r>
            <w:r w:rsidR="001035EA"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нования: «Мама, папа, я – </w:t>
            </w:r>
            <w:proofErr w:type="gramStart"/>
            <w:r w:rsidR="001035EA"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спор-</w:t>
            </w:r>
            <w:proofErr w:type="spellStart"/>
            <w:r w:rsidR="001035EA"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тивная</w:t>
            </w:r>
            <w:proofErr w:type="spellEnd"/>
            <w:proofErr w:type="gramEnd"/>
            <w:r w:rsidR="001035EA"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семья».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на летний сезон.</w:t>
            </w:r>
          </w:p>
        </w:tc>
      </w:tr>
      <w:tr w:rsidR="001035EA" w:rsidRPr="00DC79F5" w:rsidTr="00EE0A18"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700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Эстафета.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5EA" w:rsidRPr="00DC79F5" w:rsidRDefault="001035EA" w:rsidP="00AD3897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7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1BF" w:rsidRPr="00DC79F5" w:rsidRDefault="009C61BF" w:rsidP="00AD3897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pStyle w:val="a9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64A32">
        <w:rPr>
          <w:rFonts w:ascii="Times New Roman" w:eastAsia="Times New Roman" w:hAnsi="Times New Roman"/>
          <w:b/>
          <w:sz w:val="28"/>
          <w:szCs w:val="28"/>
        </w:rPr>
        <w:t>Условия реализации программы</w:t>
      </w:r>
    </w:p>
    <w:p w:rsidR="00376876" w:rsidRDefault="00376876" w:rsidP="0093087E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87E" w:rsidRPr="00AD3897" w:rsidRDefault="0093087E" w:rsidP="0093087E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087E" w:rsidRPr="00AD3897" w:rsidRDefault="0093087E" w:rsidP="0093087E">
      <w:pPr>
        <w:spacing w:after="0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используются:</w:t>
      </w:r>
    </w:p>
    <w:p w:rsidR="0093087E" w:rsidRPr="00AD3897" w:rsidRDefault="0093087E" w:rsidP="0093087E">
      <w:pPr>
        <w:numPr>
          <w:ilvl w:val="0"/>
          <w:numId w:val="12"/>
        </w:numPr>
        <w:spacing w:before="25" w:after="25"/>
        <w:ind w:left="0" w:firstLine="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демонстрационная доска с магнитными фигурами – 1 штука;</w:t>
      </w:r>
    </w:p>
    <w:p w:rsidR="0093087E" w:rsidRPr="00AD3897" w:rsidRDefault="0093087E" w:rsidP="0093087E">
      <w:pPr>
        <w:numPr>
          <w:ilvl w:val="0"/>
          <w:numId w:val="12"/>
        </w:numPr>
        <w:spacing w:before="25" w:after="25"/>
        <w:ind w:left="0" w:firstLine="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– 2 штуки;</w:t>
      </w:r>
    </w:p>
    <w:p w:rsidR="0093087E" w:rsidRPr="00AD3897" w:rsidRDefault="0093087E" w:rsidP="0093087E">
      <w:pPr>
        <w:numPr>
          <w:ilvl w:val="0"/>
          <w:numId w:val="12"/>
        </w:numPr>
        <w:spacing w:before="25" w:after="25"/>
        <w:ind w:left="0" w:firstLine="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шахматных терминов;</w:t>
      </w:r>
    </w:p>
    <w:p w:rsidR="0093087E" w:rsidRPr="00AD3897" w:rsidRDefault="0093087E" w:rsidP="0093087E">
      <w:pPr>
        <w:numPr>
          <w:ilvl w:val="0"/>
          <w:numId w:val="12"/>
        </w:numPr>
        <w:spacing w:before="25" w:after="25"/>
        <w:ind w:left="0" w:firstLine="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шахматных фигур с досками – 10–15 штук.</w:t>
      </w:r>
    </w:p>
    <w:p w:rsidR="0093087E" w:rsidRPr="001E6A8B" w:rsidRDefault="0093087E" w:rsidP="00930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D10" w:rsidRPr="001116E7" w:rsidRDefault="00710D10" w:rsidP="00710D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16E7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</w:t>
      </w:r>
      <w:r w:rsidRPr="001116E7">
        <w:rPr>
          <w:rFonts w:ascii="Times New Roman" w:hAnsi="Times New Roman"/>
          <w:sz w:val="28"/>
          <w:szCs w:val="28"/>
        </w:rPr>
        <w:t xml:space="preserve"> </w:t>
      </w:r>
    </w:p>
    <w:p w:rsidR="00710D10" w:rsidRPr="001116E7" w:rsidRDefault="00710D10" w:rsidP="00710D10">
      <w:pPr>
        <w:spacing w:after="0"/>
        <w:ind w:firstLine="708"/>
        <w:jc w:val="both"/>
        <w:rPr>
          <w:rStyle w:val="c27"/>
          <w:rFonts w:ascii="Times New Roman" w:hAnsi="Times New Roman"/>
          <w:sz w:val="28"/>
          <w:szCs w:val="28"/>
        </w:rPr>
      </w:pPr>
      <w:r w:rsidRPr="001116E7">
        <w:rPr>
          <w:rStyle w:val="c10"/>
          <w:rFonts w:ascii="Times New Roman" w:hAnsi="Times New Roman"/>
          <w:sz w:val="28"/>
          <w:szCs w:val="28"/>
        </w:rPr>
        <w:t>Мультимедийные презентации</w:t>
      </w:r>
      <w:r w:rsidRPr="001116E7">
        <w:rPr>
          <w:rStyle w:val="c27"/>
          <w:rFonts w:ascii="Times New Roman" w:hAnsi="Times New Roman"/>
          <w:sz w:val="28"/>
          <w:szCs w:val="28"/>
        </w:rPr>
        <w:t xml:space="preserve">, </w:t>
      </w:r>
      <w:proofErr w:type="spellStart"/>
      <w:r w:rsidRPr="001116E7">
        <w:rPr>
          <w:rStyle w:val="c27"/>
          <w:rFonts w:ascii="Times New Roman" w:hAnsi="Times New Roman"/>
          <w:sz w:val="28"/>
          <w:szCs w:val="28"/>
        </w:rPr>
        <w:t>видеоуроки</w:t>
      </w:r>
      <w:proofErr w:type="spellEnd"/>
      <w:r w:rsidRPr="001116E7">
        <w:rPr>
          <w:rStyle w:val="c27"/>
          <w:rFonts w:ascii="Times New Roman" w:hAnsi="Times New Roman"/>
          <w:sz w:val="28"/>
          <w:szCs w:val="28"/>
        </w:rPr>
        <w:t xml:space="preserve"> по темам и разделам</w:t>
      </w:r>
    </w:p>
    <w:p w:rsidR="00710D10" w:rsidRPr="000F5D21" w:rsidRDefault="00710D10" w:rsidP="00710D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6E7">
        <w:rPr>
          <w:rStyle w:val="c27"/>
          <w:rFonts w:ascii="Times New Roman" w:hAnsi="Times New Roman"/>
          <w:sz w:val="28"/>
          <w:szCs w:val="28"/>
        </w:rPr>
        <w:t>Сборники упражнений, заданий и тесты (на бумажных и электронных носителях).</w:t>
      </w:r>
    </w:p>
    <w:p w:rsidR="00710D10" w:rsidRDefault="00710D10" w:rsidP="00710D1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D10" w:rsidRPr="008949B6" w:rsidRDefault="00710D10" w:rsidP="00710D10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аттестации и контроля</w:t>
      </w:r>
    </w:p>
    <w:p w:rsidR="00710D10" w:rsidRDefault="00710D10" w:rsidP="00710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данной программы зависит не только от содержания и объема учебного материала, формы проведения занятий, но и от системы отслеживания результатов и их своевременной корректировки. Контроль позволяет определить эффективность обучения, обсудить результат, внести изменения в процесс, если необходимо. </w:t>
      </w:r>
    </w:p>
    <w:p w:rsidR="00710D10" w:rsidRDefault="00710D10" w:rsidP="00710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текущий контроль успеваемости и промежуточная аттестация.</w:t>
      </w:r>
    </w:p>
    <w:p w:rsidR="00710D10" w:rsidRDefault="00710D10" w:rsidP="00710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10C99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программного материала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для отслеживания уровня освоения материала программы и развития личностных качеств обучающихся.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форме наблюдения, беседы, участия в шахматных турнирах. Текущий контроль проводится качественно, без установления оценок.</w:t>
      </w:r>
    </w:p>
    <w:p w:rsidR="00710D10" w:rsidRPr="00C66DD8" w:rsidRDefault="00710D10" w:rsidP="00710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 формах: тестирование, сеанс одновременной игры, турнир, блиц-турнир.</w:t>
      </w:r>
    </w:p>
    <w:p w:rsidR="00710D10" w:rsidRDefault="00710D10" w:rsidP="00710D1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>Непрохождение</w:t>
      </w:r>
      <w:proofErr w:type="spellEnd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 xml:space="preserve"> учащимися промежуточной аттестации  не является препятствием для продолжения освоения дополнительной общеобразовательной программы</w:t>
      </w:r>
      <w:r>
        <w:rPr>
          <w:rStyle w:val="apple-converted-space"/>
          <w:spacing w:val="-5"/>
          <w:sz w:val="28"/>
          <w:szCs w:val="28"/>
        </w:rPr>
        <w:t>.</w:t>
      </w:r>
    </w:p>
    <w:p w:rsidR="00710D10" w:rsidRPr="00376876" w:rsidRDefault="00710D10" w:rsidP="00710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D10" w:rsidRPr="00376876" w:rsidRDefault="00710D10" w:rsidP="00710D10">
      <w:pPr>
        <w:spacing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76">
        <w:rPr>
          <w:rFonts w:ascii="Times New Roman" w:hAnsi="Times New Roman" w:cs="Times New Roman"/>
          <w:sz w:val="28"/>
          <w:szCs w:val="28"/>
        </w:rPr>
        <w:t>Оценочные материалы: опросник, тесты, шахматные турниры.</w:t>
      </w:r>
    </w:p>
    <w:p w:rsidR="00710D10" w:rsidRDefault="00710D10" w:rsidP="00710D10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710D10" w:rsidRDefault="00710D10" w:rsidP="00710D10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710D10" w:rsidRDefault="00710D10" w:rsidP="00710D10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710D10" w:rsidRDefault="00710D10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710D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BE6" w:rsidRDefault="00F61BE6" w:rsidP="008169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D60" w:rsidRPr="00AD3897" w:rsidRDefault="00F13D60" w:rsidP="009308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A18" w:rsidRDefault="00EE0A18" w:rsidP="00EE0A1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используемой литературы:</w:t>
      </w:r>
    </w:p>
    <w:p w:rsidR="00EE0A18" w:rsidRPr="00AD3897" w:rsidRDefault="00EE0A18" w:rsidP="00EE0A1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педагога:</w:t>
      </w:r>
    </w:p>
    <w:p w:rsidR="00EE0A18" w:rsidRPr="00AD3897" w:rsidRDefault="00EE0A18" w:rsidP="00EE0A18">
      <w:pPr>
        <w:numPr>
          <w:ilvl w:val="0"/>
          <w:numId w:val="8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Гершунский.Б.С</w:t>
      </w:r>
      <w:proofErr w:type="spellEnd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Крогиус.Н.В</w:t>
      </w:r>
      <w:proofErr w:type="spellEnd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«Шахматы - школе».  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Москва. «Педагогика»  1991 г.-336с.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 </w:t>
      </w:r>
      <w:proofErr w:type="spellStart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Хануков.М.Г</w:t>
      </w:r>
      <w:proofErr w:type="spellEnd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«Полный курс шахмат».  Харьков.  «Фолио»  1999 г.-538с.</w:t>
      </w:r>
    </w:p>
    <w:p w:rsidR="00EE0A18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 </w:t>
      </w:r>
      <w:proofErr w:type="spellStart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Журавлев.Н.И</w:t>
      </w:r>
      <w:proofErr w:type="spellEnd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«Шаг за шагом». Москва. «</w:t>
      </w:r>
      <w:proofErr w:type="spellStart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</w:t>
      </w:r>
      <w:proofErr w:type="spellEnd"/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1986 г.-288с.</w:t>
      </w:r>
    </w:p>
    <w:p w:rsidR="00EE0A18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A18" w:rsidRPr="00B83866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3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обучающихся: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 Весела И., Веселы И. Шахматный букварь. / М.: Просвещение, 1983.-128с.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 Гришин В. Малыши играют в шахматы. / М.: Просвещение, 1991.-158с.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A18" w:rsidRPr="00AD3897" w:rsidRDefault="00EE0A18" w:rsidP="00EE0A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</w:t>
      </w:r>
      <w:r w:rsidRPr="00AD3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Федеральные стандарты спортивной подготовки по видам спорта. Режим доступа: </w:t>
      </w:r>
      <w:hyperlink r:id="rId7" w:history="1">
        <w:r w:rsidRPr="00AD3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http://www.minsport.gov.ru/sport/podgotovka/82/5502/</w:t>
        </w:r>
      </w:hyperlink>
      <w:r>
        <w:t>.</w:t>
      </w:r>
    </w:p>
    <w:p w:rsidR="00EE0A18" w:rsidRPr="00AD3897" w:rsidRDefault="00EE0A18" w:rsidP="00EE0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Сайта шахматного всеобуча. Режим доступа: http://chess555.narod.ru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A18" w:rsidRPr="00AD3897" w:rsidRDefault="00EE0A18" w:rsidP="00EE0A18">
      <w:p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0A18" w:rsidRDefault="00EE0A18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BE6" w:rsidRPr="00AD3897" w:rsidRDefault="00F61BE6" w:rsidP="00EE0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876" w:rsidRDefault="00376876" w:rsidP="00376876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№1. </w:t>
      </w:r>
    </w:p>
    <w:p w:rsidR="00376876" w:rsidRDefault="00376876" w:rsidP="00376876">
      <w:pPr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Промежуточная аттестация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по итогам освоения отдельной части программного материала)</w:t>
      </w:r>
    </w:p>
    <w:p w:rsidR="00376876" w:rsidRDefault="00376876" w:rsidP="00376876">
      <w:pPr>
        <w:pStyle w:val="a9"/>
        <w:numPr>
          <w:ilvl w:val="0"/>
          <w:numId w:val="14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Двойной удар – это: </w:t>
      </w:r>
      <w:proofErr w:type="gramStart"/>
      <w:r>
        <w:rPr>
          <w:rFonts w:ascii="Times New Roman" w:hAnsi="Times New Roman"/>
          <w:sz w:val="28"/>
          <w:szCs w:val="28"/>
        </w:rPr>
        <w:t>а)то</w:t>
      </w:r>
      <w:proofErr w:type="gramEnd"/>
      <w:r>
        <w:rPr>
          <w:rFonts w:ascii="Times New Roman" w:hAnsi="Times New Roman"/>
          <w:sz w:val="28"/>
          <w:szCs w:val="28"/>
        </w:rPr>
        <w:t xml:space="preserve"> же что и вилка; б)</w:t>
      </w:r>
      <w:r>
        <w:rPr>
          <w:rFonts w:ascii="Times New Roman" w:hAnsi="Times New Roman"/>
          <w:b/>
          <w:sz w:val="28"/>
          <w:szCs w:val="28"/>
        </w:rPr>
        <w:t>в результате одного хода 2 фигуры атакуют 1 фигуру противника</w:t>
      </w:r>
      <w:r>
        <w:rPr>
          <w:rFonts w:ascii="Times New Roman" w:hAnsi="Times New Roman"/>
          <w:sz w:val="28"/>
          <w:szCs w:val="28"/>
        </w:rPr>
        <w:t>; в)два хода подряд.</w:t>
      </w:r>
    </w:p>
    <w:p w:rsidR="00376876" w:rsidRDefault="00376876" w:rsidP="00376876">
      <w:pPr>
        <w:pStyle w:val="a9"/>
        <w:numPr>
          <w:ilvl w:val="0"/>
          <w:numId w:val="14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Вскрытый шах – это: </w:t>
      </w: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>одна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 фигур нападает на какую – либо фигуру противника, а вторая открывшаяся при этом фигура шахует короля</w:t>
      </w:r>
      <w:r>
        <w:rPr>
          <w:rFonts w:ascii="Times New Roman" w:hAnsi="Times New Roman"/>
          <w:sz w:val="28"/>
          <w:szCs w:val="28"/>
        </w:rPr>
        <w:t>; б)шах при отступлении; в)шах при нападении 2 фигур.</w:t>
      </w:r>
    </w:p>
    <w:p w:rsidR="00376876" w:rsidRDefault="00376876" w:rsidP="00376876">
      <w:pPr>
        <w:pStyle w:val="a9"/>
        <w:numPr>
          <w:ilvl w:val="0"/>
          <w:numId w:val="14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Двойной шах – это: </w:t>
      </w:r>
      <w:proofErr w:type="gramStart"/>
      <w:r>
        <w:rPr>
          <w:rFonts w:ascii="Times New Roman" w:hAnsi="Times New Roman"/>
          <w:sz w:val="28"/>
          <w:szCs w:val="28"/>
        </w:rPr>
        <w:t>а)нападение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1 фигуры на 2 фигуры противника; б)</w:t>
      </w:r>
      <w:r>
        <w:rPr>
          <w:rFonts w:ascii="Times New Roman" w:hAnsi="Times New Roman"/>
          <w:b/>
          <w:sz w:val="28"/>
          <w:szCs w:val="28"/>
        </w:rPr>
        <w:t>когда король оказывается под шахом одновременно 2 фигур</w:t>
      </w:r>
      <w:r>
        <w:rPr>
          <w:rFonts w:ascii="Times New Roman" w:hAnsi="Times New Roman"/>
          <w:sz w:val="28"/>
          <w:szCs w:val="28"/>
        </w:rPr>
        <w:t>; в)шах после 2 ходов.</w:t>
      </w:r>
    </w:p>
    <w:p w:rsidR="00376876" w:rsidRDefault="00376876" w:rsidP="00376876">
      <w:pPr>
        <w:pStyle w:val="a9"/>
        <w:numPr>
          <w:ilvl w:val="0"/>
          <w:numId w:val="14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Отвлечение – это: </w:t>
      </w: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>ситуация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в которой вы заставляете соперника переместить ту или иную фигуру для того, чтобы использовать слабость его позиции; </w:t>
      </w:r>
      <w:r>
        <w:rPr>
          <w:rFonts w:ascii="Times New Roman" w:hAnsi="Times New Roman"/>
          <w:sz w:val="28"/>
          <w:szCs w:val="28"/>
        </w:rPr>
        <w:t>б)отступление от центра; в)разговор во время игры.</w:t>
      </w:r>
    </w:p>
    <w:p w:rsidR="00376876" w:rsidRDefault="00376876" w:rsidP="00376876">
      <w:pPr>
        <w:pStyle w:val="a9"/>
        <w:numPr>
          <w:ilvl w:val="0"/>
          <w:numId w:val="14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ход – это: </w:t>
      </w:r>
      <w:proofErr w:type="gramStart"/>
      <w:r>
        <w:rPr>
          <w:rFonts w:ascii="Times New Roman" w:hAnsi="Times New Roman"/>
          <w:sz w:val="28"/>
          <w:szCs w:val="28"/>
        </w:rPr>
        <w:t>а)ход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2 полями; б)</w:t>
      </w:r>
      <w:r>
        <w:rPr>
          <w:rFonts w:ascii="Times New Roman" w:hAnsi="Times New Roman"/>
          <w:b/>
          <w:sz w:val="28"/>
          <w:szCs w:val="28"/>
        </w:rPr>
        <w:t>ход, который делается противником между 2 ходами, которые должны быть следовать один за другим;</w:t>
      </w:r>
      <w:r>
        <w:rPr>
          <w:rFonts w:ascii="Times New Roman" w:hAnsi="Times New Roman"/>
          <w:sz w:val="28"/>
          <w:szCs w:val="28"/>
        </w:rPr>
        <w:t xml:space="preserve"> в)ход между 2 фигурами.</w:t>
      </w:r>
    </w:p>
    <w:p w:rsidR="00376876" w:rsidRDefault="00376876" w:rsidP="00376876">
      <w:pPr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шахматные поединки.</w:t>
      </w:r>
    </w:p>
    <w:p w:rsidR="00376876" w:rsidRPr="001E6A8B" w:rsidRDefault="00376876" w:rsidP="003768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Pr="001E6A8B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</w:p>
    <w:p w:rsidR="00376876" w:rsidRDefault="00376876" w:rsidP="00376876">
      <w:pPr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Промежуточный аттестация знаний  </w:t>
      </w:r>
    </w:p>
    <w:p w:rsidR="00376876" w:rsidRDefault="00376876" w:rsidP="00376876">
      <w:pPr>
        <w:numPr>
          <w:ilvl w:val="0"/>
          <w:numId w:val="13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поставить мат, называется: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слабость последней горизонтали  б)удушающий мат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защита.</w:t>
      </w:r>
    </w:p>
    <w:p w:rsidR="00376876" w:rsidRDefault="00376876" w:rsidP="00376876">
      <w:pPr>
        <w:numPr>
          <w:ilvl w:val="0"/>
          <w:numId w:val="13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ходов даётся до конца партии, если у одного из игроков остался 1 король?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а) 50</w:t>
      </w:r>
      <w:r>
        <w:rPr>
          <w:rFonts w:ascii="Times New Roman" w:hAnsi="Times New Roman" w:cs="Times New Roman"/>
          <w:sz w:val="28"/>
          <w:szCs w:val="28"/>
        </w:rPr>
        <w:t xml:space="preserve">        б) 25       в) 3.</w:t>
      </w:r>
    </w:p>
    <w:p w:rsidR="00376876" w:rsidRDefault="00376876" w:rsidP="00376876">
      <w:pPr>
        <w:numPr>
          <w:ilvl w:val="0"/>
          <w:numId w:val="13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Эндшпиль – это: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начало шахматной партии   б) середина шахматной партии   </w:t>
      </w:r>
      <w:r>
        <w:rPr>
          <w:rFonts w:ascii="Times New Roman" w:hAnsi="Times New Roman" w:cs="Times New Roman"/>
          <w:b/>
          <w:sz w:val="28"/>
          <w:szCs w:val="28"/>
        </w:rPr>
        <w:t>в) конец шахматной партии.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Когда фигура  выполняет обыкновенный ход, это называется: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битый ход    </w:t>
      </w:r>
      <w:r>
        <w:rPr>
          <w:rFonts w:ascii="Times New Roman" w:hAnsi="Times New Roman" w:cs="Times New Roman"/>
          <w:b/>
          <w:sz w:val="28"/>
          <w:szCs w:val="28"/>
        </w:rPr>
        <w:t>б) тихий ход</w:t>
      </w:r>
      <w:r>
        <w:rPr>
          <w:rFonts w:ascii="Times New Roman" w:hAnsi="Times New Roman" w:cs="Times New Roman"/>
          <w:sz w:val="28"/>
          <w:szCs w:val="28"/>
        </w:rPr>
        <w:t xml:space="preserve">       в) ударный 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шахматные поединки.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3</w:t>
      </w:r>
    </w:p>
    <w:p w:rsidR="00376876" w:rsidRDefault="00376876" w:rsidP="00376876">
      <w:pPr>
        <w:pStyle w:val="Standard"/>
        <w:spacing w:after="0" w:line="240" w:lineRule="auto"/>
        <w:ind w:firstLine="426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Оценочный лист</w:t>
      </w:r>
    </w:p>
    <w:p w:rsidR="00376876" w:rsidRDefault="00376876" w:rsidP="00376876">
      <w:pPr>
        <w:pStyle w:val="Standard"/>
        <w:spacing w:after="0" w:line="240" w:lineRule="auto"/>
        <w:ind w:firstLine="426"/>
        <w:jc w:val="center"/>
        <w:rPr>
          <w:color w:val="FF0000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программе«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Шахматы»</w:t>
      </w:r>
    </w:p>
    <w:p w:rsidR="00376876" w:rsidRDefault="00376876" w:rsidP="00376876">
      <w:pPr>
        <w:pStyle w:val="Standard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376876" w:rsidRDefault="00376876" w:rsidP="00376876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текущий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промежуточный (нужное подчеркнуть)</w:t>
      </w:r>
    </w:p>
    <w:p w:rsidR="00376876" w:rsidRDefault="00376876" w:rsidP="00376876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376876" w:rsidRDefault="00376876" w:rsidP="00376876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</w:t>
      </w:r>
    </w:p>
    <w:p w:rsidR="00376876" w:rsidRDefault="00376876" w:rsidP="00376876">
      <w:pPr>
        <w:widowControl w:val="0"/>
        <w:ind w:firstLine="426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376876" w:rsidRDefault="00376876" w:rsidP="00376876">
      <w:pPr>
        <w:widowControl w:val="0"/>
        <w:ind w:firstLine="426"/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я</w:t>
      </w:r>
    </w:p>
    <w:p w:rsidR="00376876" w:rsidRDefault="00376876" w:rsidP="00376876">
      <w:pPr>
        <w:spacing w:line="2" w:lineRule="exact"/>
        <w:ind w:firstLine="426"/>
        <w:rPr>
          <w:rFonts w:ascii="Times New Roman" w:hAnsi="Times New Roman" w:cs="Times New Roman"/>
          <w:w w:val="99"/>
          <w:sz w:val="2"/>
          <w:szCs w:val="2"/>
        </w:rPr>
      </w:pP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245"/>
        <w:gridCol w:w="3830"/>
      </w:tblGrid>
      <w:tr w:rsidR="00376876" w:rsidTr="009768F9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 w:line="237" w:lineRule="auto"/>
              <w:ind w:firstLine="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ли.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76876" w:rsidTr="009768F9">
        <w:trPr>
          <w:cantSplit/>
          <w:trHeight w:hRule="exact" w:val="65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полни</w:t>
            </w: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иполно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ью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(____</w:t>
            </w: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76876" w:rsidTr="009768F9">
        <w:trPr>
          <w:cantSplit/>
          <w:trHeight w:hRule="exact" w:val="6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л.(_______%)</w:t>
            </w:r>
          </w:p>
        </w:tc>
      </w:tr>
      <w:tr w:rsidR="00376876" w:rsidTr="009768F9">
        <w:trPr>
          <w:cantSplit/>
          <w:trHeight w:hRule="exact" w:val="65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76876" w:rsidTr="009768F9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 w:line="237" w:lineRule="auto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л.(_______%)</w:t>
            </w:r>
          </w:p>
        </w:tc>
      </w:tr>
      <w:tr w:rsidR="00376876" w:rsidTr="009768F9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76876" w:rsidTr="009768F9">
        <w:trPr>
          <w:cantSplit/>
          <w:trHeight w:hRule="exact" w:val="65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7"/>
              <w:ind w:firstLine="426"/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: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876" w:rsidRDefault="00376876" w:rsidP="009768F9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%</w:t>
            </w:r>
          </w:p>
        </w:tc>
      </w:tr>
    </w:tbl>
    <w:p w:rsidR="00376876" w:rsidRDefault="00376876" w:rsidP="00376876">
      <w:pPr>
        <w:spacing w:after="74" w:line="240" w:lineRule="exact"/>
        <w:ind w:firstLine="426"/>
        <w:rPr>
          <w:rFonts w:ascii="Times New Roman" w:hAnsi="Times New Roman" w:cs="Times New Roman"/>
        </w:rPr>
      </w:pPr>
    </w:p>
    <w:p w:rsidR="00376876" w:rsidRDefault="00376876" w:rsidP="00376876">
      <w:pPr>
        <w:widowControl w:val="0"/>
        <w:spacing w:line="237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w w:val="99"/>
          <w:sz w:val="28"/>
          <w:szCs w:val="28"/>
        </w:rPr>
        <w:t>о40%.</w:t>
      </w:r>
    </w:p>
    <w:p w:rsidR="00376876" w:rsidRDefault="00376876" w:rsidP="00376876">
      <w:pPr>
        <w:widowControl w:val="0"/>
        <w:spacing w:line="237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41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w w:val="99"/>
          <w:sz w:val="28"/>
          <w:szCs w:val="28"/>
        </w:rPr>
        <w:t>о70%.</w:t>
      </w:r>
    </w:p>
    <w:p w:rsidR="00376876" w:rsidRDefault="00376876" w:rsidP="00376876">
      <w:pPr>
        <w:widowControl w:val="0"/>
        <w:spacing w:line="237" w:lineRule="auto"/>
        <w:ind w:firstLine="426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й 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w w:val="99"/>
          <w:sz w:val="28"/>
          <w:szCs w:val="28"/>
        </w:rPr>
        <w:t>71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w w:val="99"/>
          <w:sz w:val="28"/>
          <w:szCs w:val="28"/>
        </w:rPr>
        <w:t>о100%.</w:t>
      </w: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876" w:rsidRDefault="00376876" w:rsidP="00376876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876" w:rsidRDefault="00376876" w:rsidP="00376876">
      <w:pPr>
        <w:ind w:left="-142" w:right="-1" w:firstLine="284"/>
        <w:contextualSpacing/>
        <w:jc w:val="both"/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876" w:rsidRDefault="00376876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D10" w:rsidRDefault="00710D10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D10" w:rsidRDefault="00710D10" w:rsidP="003768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D10" w:rsidRPr="001035EA" w:rsidRDefault="00710D10" w:rsidP="00F61B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710D10" w:rsidRPr="001035EA" w:rsidSect="009B61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449"/>
    <w:multiLevelType w:val="multilevel"/>
    <w:tmpl w:val="08E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16FB"/>
    <w:multiLevelType w:val="multilevel"/>
    <w:tmpl w:val="1E0316FB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30A5DC9"/>
    <w:multiLevelType w:val="multilevel"/>
    <w:tmpl w:val="54C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33989"/>
    <w:multiLevelType w:val="multilevel"/>
    <w:tmpl w:val="D43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9141D"/>
    <w:multiLevelType w:val="multilevel"/>
    <w:tmpl w:val="B68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51FEC"/>
    <w:multiLevelType w:val="multilevel"/>
    <w:tmpl w:val="C7C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84A99"/>
    <w:multiLevelType w:val="multilevel"/>
    <w:tmpl w:val="388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70377"/>
    <w:multiLevelType w:val="multilevel"/>
    <w:tmpl w:val="471703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5E5D"/>
    <w:multiLevelType w:val="hybridMultilevel"/>
    <w:tmpl w:val="616C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91B9A"/>
    <w:multiLevelType w:val="multilevel"/>
    <w:tmpl w:val="1310C2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387615"/>
    <w:multiLevelType w:val="multilevel"/>
    <w:tmpl w:val="A44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66012"/>
    <w:multiLevelType w:val="multilevel"/>
    <w:tmpl w:val="9DB8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602467"/>
    <w:multiLevelType w:val="multilevel"/>
    <w:tmpl w:val="96E0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1555E"/>
    <w:multiLevelType w:val="multilevel"/>
    <w:tmpl w:val="663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63F2D"/>
    <w:multiLevelType w:val="multilevel"/>
    <w:tmpl w:val="ADF4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C6B"/>
    <w:rsid w:val="00021C92"/>
    <w:rsid w:val="00026BEA"/>
    <w:rsid w:val="00047330"/>
    <w:rsid w:val="00074469"/>
    <w:rsid w:val="000C191D"/>
    <w:rsid w:val="000F6A18"/>
    <w:rsid w:val="000F7534"/>
    <w:rsid w:val="001035EA"/>
    <w:rsid w:val="001046ED"/>
    <w:rsid w:val="00192A6B"/>
    <w:rsid w:val="00193E7A"/>
    <w:rsid w:val="00194A76"/>
    <w:rsid w:val="001E0A70"/>
    <w:rsid w:val="002015E5"/>
    <w:rsid w:val="002D4968"/>
    <w:rsid w:val="002F4A03"/>
    <w:rsid w:val="00367961"/>
    <w:rsid w:val="00376876"/>
    <w:rsid w:val="003840D8"/>
    <w:rsid w:val="003A61AD"/>
    <w:rsid w:val="003C73B1"/>
    <w:rsid w:val="003D6C76"/>
    <w:rsid w:val="003F6FF0"/>
    <w:rsid w:val="004C0131"/>
    <w:rsid w:val="004D088B"/>
    <w:rsid w:val="004D5AA4"/>
    <w:rsid w:val="004E4021"/>
    <w:rsid w:val="00504F15"/>
    <w:rsid w:val="005167D4"/>
    <w:rsid w:val="00521E1A"/>
    <w:rsid w:val="00560428"/>
    <w:rsid w:val="00604A80"/>
    <w:rsid w:val="0062786C"/>
    <w:rsid w:val="0063504F"/>
    <w:rsid w:val="00644BCF"/>
    <w:rsid w:val="006545A9"/>
    <w:rsid w:val="006577B3"/>
    <w:rsid w:val="00676391"/>
    <w:rsid w:val="00687C58"/>
    <w:rsid w:val="006A285F"/>
    <w:rsid w:val="006C1DC6"/>
    <w:rsid w:val="006F04C7"/>
    <w:rsid w:val="00700315"/>
    <w:rsid w:val="00710D10"/>
    <w:rsid w:val="00750A47"/>
    <w:rsid w:val="0076353B"/>
    <w:rsid w:val="00775AF7"/>
    <w:rsid w:val="007F4564"/>
    <w:rsid w:val="008169A2"/>
    <w:rsid w:val="00832CEB"/>
    <w:rsid w:val="008B3A37"/>
    <w:rsid w:val="008E22A4"/>
    <w:rsid w:val="0093087E"/>
    <w:rsid w:val="00931A84"/>
    <w:rsid w:val="0095176C"/>
    <w:rsid w:val="00972B71"/>
    <w:rsid w:val="009768F9"/>
    <w:rsid w:val="009B61D1"/>
    <w:rsid w:val="009C61BF"/>
    <w:rsid w:val="009E4A29"/>
    <w:rsid w:val="009F568B"/>
    <w:rsid w:val="00A01F0B"/>
    <w:rsid w:val="00A0788D"/>
    <w:rsid w:val="00A34124"/>
    <w:rsid w:val="00A4166D"/>
    <w:rsid w:val="00A44B06"/>
    <w:rsid w:val="00AB783C"/>
    <w:rsid w:val="00AD3897"/>
    <w:rsid w:val="00B15F52"/>
    <w:rsid w:val="00BA3009"/>
    <w:rsid w:val="00C12729"/>
    <w:rsid w:val="00C17476"/>
    <w:rsid w:val="00C17D16"/>
    <w:rsid w:val="00C4326B"/>
    <w:rsid w:val="00C46772"/>
    <w:rsid w:val="00C52648"/>
    <w:rsid w:val="00CB74C5"/>
    <w:rsid w:val="00CD6FA4"/>
    <w:rsid w:val="00D223DF"/>
    <w:rsid w:val="00D73E15"/>
    <w:rsid w:val="00D9066F"/>
    <w:rsid w:val="00D939FF"/>
    <w:rsid w:val="00DB51B0"/>
    <w:rsid w:val="00DC79F5"/>
    <w:rsid w:val="00DE525C"/>
    <w:rsid w:val="00DE7051"/>
    <w:rsid w:val="00E67319"/>
    <w:rsid w:val="00ED4C6B"/>
    <w:rsid w:val="00EE0A18"/>
    <w:rsid w:val="00F07CC5"/>
    <w:rsid w:val="00F13D60"/>
    <w:rsid w:val="00F61BE6"/>
    <w:rsid w:val="00FD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BC7-0FE8-4263-9E32-93F708C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5EA"/>
    <w:rPr>
      <w:b/>
      <w:bCs/>
    </w:rPr>
  </w:style>
  <w:style w:type="character" w:customStyle="1" w:styleId="apple-converted-space">
    <w:name w:val="apple-converted-space"/>
    <w:basedOn w:val="a0"/>
    <w:qFormat/>
    <w:rsid w:val="001035EA"/>
  </w:style>
  <w:style w:type="character" w:styleId="a5">
    <w:name w:val="Emphasis"/>
    <w:basedOn w:val="a0"/>
    <w:uiPriority w:val="20"/>
    <w:qFormat/>
    <w:rsid w:val="001035EA"/>
    <w:rPr>
      <w:i/>
      <w:iCs/>
    </w:rPr>
  </w:style>
  <w:style w:type="character" w:styleId="a6">
    <w:name w:val="Hyperlink"/>
    <w:basedOn w:val="a0"/>
    <w:uiPriority w:val="99"/>
    <w:semiHidden/>
    <w:unhideWhenUsed/>
    <w:rsid w:val="001035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4C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D3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AD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D3897"/>
  </w:style>
  <w:style w:type="paragraph" w:customStyle="1" w:styleId="c9">
    <w:name w:val="c9"/>
    <w:basedOn w:val="a"/>
    <w:rsid w:val="00AD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3897"/>
  </w:style>
  <w:style w:type="character" w:customStyle="1" w:styleId="c18">
    <w:name w:val="c18"/>
    <w:basedOn w:val="a0"/>
    <w:rsid w:val="00750A47"/>
  </w:style>
  <w:style w:type="character" w:customStyle="1" w:styleId="c0">
    <w:name w:val="c0"/>
    <w:basedOn w:val="a0"/>
    <w:rsid w:val="00750A47"/>
  </w:style>
  <w:style w:type="paragraph" w:customStyle="1" w:styleId="c8">
    <w:name w:val="c8"/>
    <w:basedOn w:val="a"/>
    <w:rsid w:val="007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0A47"/>
  </w:style>
  <w:style w:type="table" w:styleId="aa">
    <w:name w:val="Table Grid"/>
    <w:basedOn w:val="a1"/>
    <w:uiPriority w:val="39"/>
    <w:rsid w:val="003768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76876"/>
    <w:pPr>
      <w:suppressAutoHyphens/>
      <w:textAlignment w:val="baseline"/>
    </w:pPr>
    <w:rPr>
      <w:rFonts w:eastAsia="Times New Roman" w:cs="Times New Roman"/>
      <w:kern w:val="2"/>
      <w:lang w:eastAsia="zh-CN"/>
    </w:rPr>
  </w:style>
  <w:style w:type="character" w:customStyle="1" w:styleId="c27">
    <w:name w:val="c27"/>
    <w:basedOn w:val="a0"/>
    <w:rsid w:val="00710D10"/>
  </w:style>
  <w:style w:type="character" w:customStyle="1" w:styleId="c10">
    <w:name w:val="c10"/>
    <w:basedOn w:val="a0"/>
    <w:rsid w:val="00710D10"/>
  </w:style>
  <w:style w:type="paragraph" w:styleId="ab">
    <w:name w:val="No Spacing"/>
    <w:qFormat/>
    <w:rsid w:val="0071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port.gov.ru/sport/podgotovka/82/55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ED6D-7FB1-49F4-92F4-38465EB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ruslan_ya@outlook.com</cp:lastModifiedBy>
  <cp:revision>61</cp:revision>
  <cp:lastPrinted>2022-02-22T04:54:00Z</cp:lastPrinted>
  <dcterms:created xsi:type="dcterms:W3CDTF">2019-10-01T16:21:00Z</dcterms:created>
  <dcterms:modified xsi:type="dcterms:W3CDTF">2022-02-24T05:26:00Z</dcterms:modified>
</cp:coreProperties>
</file>