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82" w:rsidRDefault="00D32B46" w:rsidP="00225282">
      <w:pPr>
        <w:widowControl w:val="0"/>
        <w:autoSpaceDE w:val="0"/>
      </w:pPr>
      <w:r>
        <w:rPr>
          <w:noProof/>
          <w:lang w:eastAsia="ru-RU"/>
        </w:rPr>
        <w:drawing>
          <wp:inline distT="0" distB="0" distL="0" distR="0">
            <wp:extent cx="6480175" cy="8386109"/>
            <wp:effectExtent l="0" t="0" r="0" b="0"/>
            <wp:docPr id="1" name="Рисунок 1" descr="C:\Users\user\Desktop\титульный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.docx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8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82" w:rsidRDefault="00225282" w:rsidP="00225282">
      <w:pPr>
        <w:widowControl w:val="0"/>
        <w:autoSpaceDE w:val="0"/>
        <w:jc w:val="center"/>
      </w:pPr>
    </w:p>
    <w:p w:rsidR="00225282" w:rsidRDefault="00225282" w:rsidP="00225282">
      <w:pPr>
        <w:widowControl w:val="0"/>
        <w:autoSpaceDE w:val="0"/>
        <w:ind w:firstLine="720"/>
        <w:jc w:val="both"/>
        <w:rPr>
          <w:i/>
          <w:iCs/>
        </w:rPr>
      </w:pPr>
      <w:r>
        <w:rPr>
          <w:bCs/>
          <w:i/>
          <w:iCs/>
        </w:rPr>
        <w:t xml:space="preserve">2. </w:t>
      </w:r>
      <w:r>
        <w:rPr>
          <w:i/>
          <w:iCs/>
        </w:rPr>
        <w:t xml:space="preserve">К соревнованиям на II этапе по всем видам спорта </w:t>
      </w:r>
      <w:r>
        <w:rPr>
          <w:b/>
          <w:bCs/>
          <w:i/>
          <w:iCs/>
        </w:rPr>
        <w:t>допускаются</w:t>
      </w:r>
      <w:r>
        <w:rPr>
          <w:b/>
          <w:i/>
          <w:iCs/>
        </w:rPr>
        <w:t xml:space="preserve"> команды юношей и девушек</w:t>
      </w:r>
      <w:r>
        <w:rPr>
          <w:i/>
          <w:iCs/>
        </w:rPr>
        <w:t xml:space="preserve"> среди детских спортивных клубов ОУ  района, представившие отчет о проведении 1 этапа.</w:t>
      </w:r>
    </w:p>
    <w:p w:rsidR="00225282" w:rsidRDefault="00225282" w:rsidP="00225282">
      <w:pPr>
        <w:widowControl w:val="0"/>
        <w:autoSpaceDE w:val="0"/>
        <w:ind w:firstLine="720"/>
        <w:jc w:val="both"/>
        <w:rPr>
          <w:i/>
          <w:iCs/>
        </w:rPr>
      </w:pPr>
      <w:r>
        <w:rPr>
          <w:bCs/>
          <w:i/>
          <w:iCs/>
        </w:rPr>
        <w:t xml:space="preserve">3. </w:t>
      </w:r>
      <w:r>
        <w:rPr>
          <w:i/>
          <w:iCs/>
        </w:rPr>
        <w:t xml:space="preserve">К соревнованиям на III этапе по всем видам спорта </w:t>
      </w:r>
      <w:r>
        <w:rPr>
          <w:b/>
          <w:bCs/>
          <w:i/>
          <w:iCs/>
        </w:rPr>
        <w:t>допускаются</w:t>
      </w:r>
      <w:r>
        <w:rPr>
          <w:b/>
          <w:i/>
          <w:iCs/>
        </w:rPr>
        <w:t xml:space="preserve"> команды юношей и девушек</w:t>
      </w:r>
      <w:r>
        <w:rPr>
          <w:i/>
          <w:iCs/>
        </w:rPr>
        <w:t xml:space="preserve"> среди детских спортивных клубов муниципальных районов, занявшие 1 места в соревнованиях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 этапа. </w:t>
      </w:r>
    </w:p>
    <w:p w:rsidR="00225282" w:rsidRDefault="00225282" w:rsidP="00225282">
      <w:pPr>
        <w:widowControl w:val="0"/>
        <w:autoSpaceDE w:val="0"/>
        <w:ind w:firstLine="720"/>
        <w:jc w:val="both"/>
        <w:rPr>
          <w:i/>
          <w:iCs/>
        </w:rPr>
      </w:pPr>
      <w:r>
        <w:rPr>
          <w:i/>
          <w:iCs/>
        </w:rPr>
        <w:t xml:space="preserve">4. Начисление очков на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 этапе детским спортивным клубам производится по таблице начисления очков согласно занятым местам, </w:t>
      </w:r>
      <w:r>
        <w:rPr>
          <w:b/>
          <w:i/>
          <w:iCs/>
        </w:rPr>
        <w:t xml:space="preserve">только при наличии обязательного отчёта по </w:t>
      </w:r>
      <w:r>
        <w:rPr>
          <w:b/>
          <w:i/>
          <w:iCs/>
        </w:rPr>
        <w:lastRenderedPageBreak/>
        <w:t xml:space="preserve">проведению </w:t>
      </w:r>
      <w:r>
        <w:rPr>
          <w:b/>
          <w:i/>
          <w:iCs/>
          <w:lang w:val="en-US"/>
        </w:rPr>
        <w:t>I</w:t>
      </w:r>
      <w:r>
        <w:rPr>
          <w:b/>
          <w:i/>
          <w:iCs/>
        </w:rPr>
        <w:t xml:space="preserve"> этапа (школьных соревнований)</w:t>
      </w:r>
      <w:r>
        <w:rPr>
          <w:i/>
          <w:iCs/>
        </w:rPr>
        <w:t xml:space="preserve"> и утверждённого заявочного листа.</w:t>
      </w:r>
    </w:p>
    <w:p w:rsidR="00225282" w:rsidRDefault="00225282" w:rsidP="00225282">
      <w:pPr>
        <w:widowControl w:val="0"/>
        <w:autoSpaceDE w:val="0"/>
        <w:ind w:firstLine="72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ind w:firstLine="720"/>
        <w:jc w:val="center"/>
        <w:rPr>
          <w:b/>
        </w:rPr>
      </w:pPr>
      <w:r>
        <w:rPr>
          <w:b/>
        </w:rPr>
        <w:t>2.2. Участники спартакиады:</w:t>
      </w:r>
    </w:p>
    <w:p w:rsidR="00225282" w:rsidRDefault="00225282" w:rsidP="00225282">
      <w:pPr>
        <w:widowControl w:val="0"/>
        <w:autoSpaceDE w:val="0"/>
        <w:ind w:left="180" w:firstLine="540"/>
        <w:jc w:val="both"/>
      </w:pPr>
      <w:r>
        <w:t>В Спартакиаде принимают участие команды детских спортивных клубов  общеобразовательных учреждений МР Калтасинский район Республики Башкортостан.</w:t>
      </w:r>
    </w:p>
    <w:p w:rsidR="00225282" w:rsidRDefault="00225282" w:rsidP="00225282">
      <w:pPr>
        <w:widowControl w:val="0"/>
        <w:autoSpaceDE w:val="0"/>
        <w:ind w:firstLine="720"/>
        <w:jc w:val="both"/>
        <w:rPr>
          <w:b/>
        </w:rPr>
      </w:pPr>
      <w:r>
        <w:rPr>
          <w:b/>
        </w:rPr>
        <w:t xml:space="preserve">  </w:t>
      </w:r>
    </w:p>
    <w:p w:rsidR="00225282" w:rsidRDefault="00225282" w:rsidP="00225282">
      <w:pPr>
        <w:widowControl w:val="0"/>
        <w:autoSpaceDE w:val="0"/>
        <w:rPr>
          <w:b/>
        </w:rPr>
      </w:pPr>
    </w:p>
    <w:p w:rsidR="00225282" w:rsidRDefault="00225282" w:rsidP="00225282">
      <w:pPr>
        <w:widowControl w:val="0"/>
        <w:autoSpaceDE w:val="0"/>
        <w:jc w:val="center"/>
        <w:rPr>
          <w:b/>
        </w:rPr>
      </w:pPr>
      <w:r>
        <w:rPr>
          <w:b/>
        </w:rPr>
        <w:t>3. РУКОВОДСТВО ПРОВЕДЕНИЕМ СПАРТАКИАДЫ</w:t>
      </w:r>
    </w:p>
    <w:p w:rsidR="00225282" w:rsidRDefault="00225282" w:rsidP="00225282">
      <w:pPr>
        <w:widowControl w:val="0"/>
        <w:autoSpaceDE w:val="0"/>
        <w:jc w:val="center"/>
      </w:pPr>
    </w:p>
    <w:p w:rsidR="00225282" w:rsidRDefault="00225282" w:rsidP="00225282">
      <w:pPr>
        <w:widowControl w:val="0"/>
        <w:autoSpaceDE w:val="0"/>
        <w:ind w:firstLine="720"/>
        <w:jc w:val="both"/>
      </w:pPr>
      <w:r>
        <w:t>Общее руководство подготовкой и проведением Спартакиады осуществляется МКУ Отдел образования Администрации МР Калтасинский район Республики Башкортостан и Оргкомитетом по проведению Спартакиады.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Непосредственное проведение Спартакиады возлагается на МУ Отдел образования Администрации МР Калтасинский район Республики Башкортостан, Оргкомитеты по проведению соревнований, Советы детских спортивных клубов образовательных учреждений, комитет по физической культуре, спорту и туризму, главную судейскую коллегию по видам спорта.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 xml:space="preserve">При проведении соревнований </w:t>
      </w:r>
      <w:r>
        <w:rPr>
          <w:lang w:val="en-US"/>
        </w:rPr>
        <w:t>I</w:t>
      </w:r>
      <w:r>
        <w:t xml:space="preserve"> (школьного) этапа рекомендуется привлекать для организации судейства учащихся-активистов физкультурно-спортивного движения старших классов, учителей, родительские комитеты, ветеранов физкультуры и спорта. 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 xml:space="preserve">При проведении соревнований </w:t>
      </w:r>
      <w:r>
        <w:rPr>
          <w:lang w:val="en-US"/>
        </w:rPr>
        <w:t>II</w:t>
      </w:r>
      <w:r>
        <w:t xml:space="preserve"> (межшкольного районного) этапа состав судейских коллегий формируется районным методическим объединением учителей физической культуры и  комитетом по физической культуре, спорту и туризму.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 xml:space="preserve">При проведении соревнований </w:t>
      </w:r>
      <w:r>
        <w:rPr>
          <w:lang w:val="en-US"/>
        </w:rPr>
        <w:t>III</w:t>
      </w:r>
      <w:r>
        <w:t xml:space="preserve"> (межрайонных зональных) этапа состав судейских коллегий согласовывается с оргкомитетом по месту проведения.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rPr>
          <w:b/>
          <w:i/>
        </w:rPr>
        <w:t xml:space="preserve">На зональных и финальных соревнованиях проводящая сторона </w:t>
      </w:r>
      <w:r>
        <w:rPr>
          <w:b/>
          <w:i/>
          <w:u w:val="single"/>
        </w:rPr>
        <w:t xml:space="preserve">обязана привлекать судей из числа представителей команд при наличии у них соответствующей судейской квалификации, </w:t>
      </w:r>
      <w:r>
        <w:rPr>
          <w:b/>
          <w:i/>
        </w:rPr>
        <w:t>а также нейтральных судей, направленных оргкомитетом по проведению Спартакиады.</w:t>
      </w:r>
      <w:r>
        <w:rPr>
          <w:b/>
          <w:i/>
          <w:u w:val="single"/>
        </w:rPr>
        <w:t xml:space="preserve"> </w:t>
      </w:r>
      <w:r>
        <w:t xml:space="preserve"> </w:t>
      </w: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jc w:val="center"/>
        <w:rPr>
          <w:b/>
        </w:rPr>
      </w:pPr>
      <w:r>
        <w:rPr>
          <w:b/>
        </w:rPr>
        <w:t>4. УЧАСТВУЮЩИЕ УЧРЕЖДЕНИЯ И УЧАСТНИКИ</w:t>
      </w: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ind w:firstLine="720"/>
        <w:jc w:val="both"/>
      </w:pPr>
      <w:r>
        <w:t xml:space="preserve">1. К соревнованиям допускаются учащиеся общеобразовательных учреждений МР Калтасинский район РБ, имеющие допуск врача, необходимую спортивную подготовку и допущенные мандатной комиссией. В соревнованиях одной возрастной категории в рамках соревнований Спартакиады по виду спорта принимает участие команда, в состав которой входят обучающиеся одной общеобразовательной организации. </w:t>
      </w:r>
      <w:proofErr w:type="gramStart"/>
      <w:r>
        <w:t xml:space="preserve">В спортивных соревнованиях по борьбе </w:t>
      </w:r>
      <w:proofErr w:type="spellStart"/>
      <w:r>
        <w:t>Корэш</w:t>
      </w:r>
      <w:proofErr w:type="spellEnd"/>
      <w:r>
        <w:t xml:space="preserve"> принимает участие сборная команда муниципальных образований, в состав которой входят обучающиеся общеобразовательной организации.</w:t>
      </w:r>
      <w:proofErr w:type="gramEnd"/>
    </w:p>
    <w:p w:rsidR="00225282" w:rsidRDefault="00225282" w:rsidP="00225282">
      <w:pPr>
        <w:widowControl w:val="0"/>
        <w:autoSpaceDE w:val="0"/>
        <w:ind w:firstLine="720"/>
        <w:jc w:val="both"/>
        <w:rPr>
          <w:b/>
          <w:i/>
        </w:rPr>
      </w:pPr>
      <w:r>
        <w:t xml:space="preserve">2. </w:t>
      </w:r>
      <w:r>
        <w:rPr>
          <w:b/>
          <w:i/>
        </w:rPr>
        <w:t>Соревнования проводятся по учебной программе физической культуры в школе. Команду представляет учитель физической культуры.</w:t>
      </w:r>
    </w:p>
    <w:p w:rsidR="00225282" w:rsidRDefault="00225282" w:rsidP="00225282">
      <w:pPr>
        <w:widowControl w:val="0"/>
        <w:autoSpaceDE w:val="0"/>
        <w:ind w:firstLine="720"/>
        <w:jc w:val="both"/>
        <w:rPr>
          <w:i/>
        </w:rPr>
      </w:pPr>
      <w:r>
        <w:rPr>
          <w:i/>
        </w:rPr>
        <w:t>3.</w:t>
      </w:r>
      <w:r>
        <w:rPr>
          <w:b/>
          <w:i/>
        </w:rPr>
        <w:t xml:space="preserve"> </w:t>
      </w:r>
      <w:r>
        <w:rPr>
          <w:i/>
        </w:rPr>
        <w:t>В соревнованиях 2 этапа  Спартакиады принимают участие сборные команды  обучающихся одной общеобразовательной организации.</w:t>
      </w:r>
    </w:p>
    <w:p w:rsidR="00225282" w:rsidRDefault="00225282" w:rsidP="00225282">
      <w:pPr>
        <w:widowControl w:val="0"/>
        <w:autoSpaceDE w:val="0"/>
        <w:ind w:firstLine="720"/>
        <w:jc w:val="both"/>
        <w:rPr>
          <w:b/>
          <w:i/>
          <w:u w:val="single"/>
        </w:rPr>
      </w:pPr>
      <w:r>
        <w:rPr>
          <w:i/>
        </w:rPr>
        <w:t xml:space="preserve">4.  Команда школы </w:t>
      </w:r>
      <w:r>
        <w:rPr>
          <w:b/>
          <w:i/>
        </w:rPr>
        <w:t>не имеет права дополнительно включать в свой состав спортсменов из других учебных заведений.</w:t>
      </w:r>
      <w:r>
        <w:rPr>
          <w:i/>
        </w:rPr>
        <w:t xml:space="preserve"> Также не допускается команда, сформированная из учащихся одного класса и команда школы, сформированная из обучающихся </w:t>
      </w:r>
      <w:r>
        <w:rPr>
          <w:b/>
          <w:i/>
        </w:rPr>
        <w:t>спортивных (специализированных) классов. Участник команды должен числиться в данной школе не позднее 1 сентября 201</w:t>
      </w:r>
      <w:r w:rsidR="006A1AEB">
        <w:rPr>
          <w:b/>
          <w:i/>
        </w:rPr>
        <w:t>7</w:t>
      </w:r>
      <w:r>
        <w:rPr>
          <w:b/>
          <w:i/>
        </w:rPr>
        <w:t xml:space="preserve"> года и </w:t>
      </w:r>
      <w:r>
        <w:rPr>
          <w:b/>
          <w:i/>
          <w:u w:val="single"/>
        </w:rPr>
        <w:t xml:space="preserve">иметь постоянную прописку.  </w:t>
      </w:r>
    </w:p>
    <w:p w:rsidR="00225282" w:rsidRDefault="00225282" w:rsidP="00225282">
      <w:pPr>
        <w:widowControl w:val="0"/>
        <w:autoSpaceDE w:val="0"/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Примечание: </w:t>
      </w:r>
    </w:p>
    <w:p w:rsidR="00225282" w:rsidRPr="00E47CE8" w:rsidRDefault="00225282" w:rsidP="00E47CE8">
      <w:pPr>
        <w:widowControl w:val="0"/>
        <w:autoSpaceDE w:val="0"/>
        <w:ind w:firstLine="567"/>
        <w:jc w:val="both"/>
        <w:rPr>
          <w:i/>
          <w:iCs/>
        </w:rPr>
      </w:pPr>
      <w:r>
        <w:rPr>
          <w:bCs/>
          <w:i/>
          <w:iCs/>
        </w:rPr>
        <w:t>1.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При отсутствии у команды единой спортивной формы главный судья имеет право вынести решение о замечании. Данные замечания по каждому выявленному случаю будут отражены в комплексном отчете по итогам спартакиады.</w:t>
      </w:r>
    </w:p>
    <w:p w:rsidR="00225282" w:rsidRDefault="00225282" w:rsidP="00225282">
      <w:pPr>
        <w:widowControl w:val="0"/>
        <w:autoSpaceDE w:val="0"/>
        <w:rPr>
          <w:b/>
        </w:rPr>
      </w:pPr>
    </w:p>
    <w:p w:rsidR="00225282" w:rsidRPr="006A1AEB" w:rsidRDefault="00225282" w:rsidP="00E47CE8">
      <w:pPr>
        <w:widowControl w:val="0"/>
        <w:autoSpaceDE w:val="0"/>
        <w:jc w:val="center"/>
        <w:rPr>
          <w:b/>
        </w:rPr>
      </w:pPr>
      <w:r>
        <w:rPr>
          <w:b/>
        </w:rPr>
        <w:t>5. ПРОГРАММА СОРЕВНОВАНИЙ СПАРТАКИАДЫ</w:t>
      </w:r>
    </w:p>
    <w:p w:rsidR="006A1AEB" w:rsidRPr="006A1AEB" w:rsidRDefault="006A1AEB" w:rsidP="006A1AEB">
      <w:pPr>
        <w:widowControl w:val="0"/>
        <w:autoSpaceDE w:val="0"/>
        <w:ind w:left="720"/>
        <w:jc w:val="center"/>
        <w:rPr>
          <w:b/>
          <w:bCs/>
        </w:rPr>
      </w:pPr>
      <w:r w:rsidRPr="006A1AEB">
        <w:rPr>
          <w:b/>
          <w:bCs/>
        </w:rPr>
        <w:t>I. Баскетбол.</w:t>
      </w:r>
    </w:p>
    <w:p w:rsidR="006A1AEB" w:rsidRPr="006A1AEB" w:rsidRDefault="006A1AEB" w:rsidP="006A1AEB">
      <w:pPr>
        <w:widowControl w:val="0"/>
        <w:autoSpaceDE w:val="0"/>
        <w:ind w:left="720"/>
        <w:rPr>
          <w:bCs/>
        </w:rPr>
      </w:pPr>
      <w:r w:rsidRPr="006A1AEB">
        <w:rPr>
          <w:bCs/>
        </w:rPr>
        <w:t>I.I. Соревнования по положению о проведении чемпионата Школьной</w:t>
      </w:r>
      <w:r>
        <w:rPr>
          <w:bCs/>
        </w:rPr>
        <w:t xml:space="preserve"> </w:t>
      </w:r>
      <w:r w:rsidRPr="006A1AEB">
        <w:rPr>
          <w:bCs/>
        </w:rPr>
        <w:t>баскетбольной лиги «Оранжевый мяч».</w:t>
      </w:r>
    </w:p>
    <w:p w:rsidR="006A1AEB" w:rsidRPr="006A1AEB" w:rsidRDefault="006A1AEB" w:rsidP="006A1AEB">
      <w:pPr>
        <w:widowControl w:val="0"/>
        <w:autoSpaceDE w:val="0"/>
        <w:ind w:left="720"/>
      </w:pPr>
      <w:r w:rsidRPr="006A1AEB">
        <w:t>Участниками Чемпионата «Оранжевый мяч» сезона 2018-2019 гг. могут быть</w:t>
      </w:r>
      <w:r>
        <w:t xml:space="preserve"> </w:t>
      </w:r>
      <w:r w:rsidRPr="006A1AEB">
        <w:t xml:space="preserve">только </w:t>
      </w:r>
      <w:r w:rsidRPr="006A1AEB">
        <w:lastRenderedPageBreak/>
        <w:t>учащиеся общеобразовательных организаций, 2005-2006 годов рождения, а</w:t>
      </w:r>
      <w:r>
        <w:t xml:space="preserve"> </w:t>
      </w:r>
      <w:r w:rsidRPr="006A1AEB">
        <w:t xml:space="preserve">также допускаются два игрока, родившиеся </w:t>
      </w:r>
      <w:r w:rsidRPr="006A1AEB">
        <w:rPr>
          <w:bCs/>
        </w:rPr>
        <w:t>после 1 сентября 2004 года</w:t>
      </w:r>
      <w:r w:rsidRPr="006A1AEB">
        <w:t>, являющиеся</w:t>
      </w:r>
      <w:r>
        <w:t xml:space="preserve"> </w:t>
      </w:r>
      <w:r w:rsidRPr="006A1AEB">
        <w:t>учащимися одной общеобразовательной организации.</w:t>
      </w:r>
    </w:p>
    <w:p w:rsidR="006A1AEB" w:rsidRPr="006A1AEB" w:rsidRDefault="006A1AEB" w:rsidP="006A1AEB">
      <w:pPr>
        <w:widowControl w:val="0"/>
        <w:autoSpaceDE w:val="0"/>
        <w:ind w:left="720"/>
      </w:pPr>
      <w:r w:rsidRPr="006A1AEB">
        <w:t xml:space="preserve">К участию </w:t>
      </w:r>
      <w:proofErr w:type="gramStart"/>
      <w:r w:rsidRPr="006A1AEB">
        <w:t>в</w:t>
      </w:r>
      <w:proofErr w:type="gramEnd"/>
      <w:r w:rsidRPr="006A1AEB">
        <w:t xml:space="preserve"> </w:t>
      </w:r>
      <w:proofErr w:type="gramStart"/>
      <w:r w:rsidRPr="006A1AEB">
        <w:t>Чемпионата</w:t>
      </w:r>
      <w:proofErr w:type="gramEnd"/>
      <w:r w:rsidRPr="006A1AEB">
        <w:t xml:space="preserve"> «Оранжевый мяч» допускаются сборные команды</w:t>
      </w:r>
      <w:r>
        <w:t xml:space="preserve"> детских домов </w:t>
      </w:r>
      <w:r w:rsidRPr="006A1AEB">
        <w:t>и школ-интернатов, реализующих программы основного общего,</w:t>
      </w:r>
      <w:r>
        <w:t xml:space="preserve"> </w:t>
      </w:r>
      <w:r w:rsidRPr="006A1AEB">
        <w:t>среднего (полного) общего образования неспортивной направленности. Чемпионат</w:t>
      </w:r>
      <w:r>
        <w:t xml:space="preserve"> </w:t>
      </w:r>
      <w:r w:rsidRPr="006A1AEB">
        <w:t>среди женских и мужских команд общеобразовательных организаций проводится</w:t>
      </w:r>
      <w:r>
        <w:t xml:space="preserve"> </w:t>
      </w:r>
      <w:r w:rsidRPr="006A1AEB">
        <w:t>раздельно.</w:t>
      </w:r>
    </w:p>
    <w:p w:rsidR="006A1AEB" w:rsidRPr="006A1AEB" w:rsidRDefault="006A1AEB" w:rsidP="006A1AEB">
      <w:pPr>
        <w:widowControl w:val="0"/>
        <w:autoSpaceDE w:val="0"/>
        <w:ind w:left="720"/>
        <w:rPr>
          <w:bCs/>
        </w:rPr>
      </w:pPr>
      <w:r w:rsidRPr="006A1AEB">
        <w:rPr>
          <w:bCs/>
        </w:rPr>
        <w:t>Состав команды на всех I-IV этапах Чемпионата не должен превышать 14</w:t>
      </w:r>
      <w:r>
        <w:rPr>
          <w:bCs/>
        </w:rPr>
        <w:t xml:space="preserve"> </w:t>
      </w:r>
      <w:r w:rsidRPr="006A1AEB">
        <w:rPr>
          <w:bCs/>
        </w:rPr>
        <w:t>(четырнадцать) человек (12 игроков, 1 учитель-представитель, 1 судья),</w:t>
      </w:r>
      <w:r>
        <w:rPr>
          <w:bCs/>
        </w:rPr>
        <w:t xml:space="preserve"> </w:t>
      </w:r>
      <w:r w:rsidRPr="006A1AEB">
        <w:rPr>
          <w:bCs/>
        </w:rPr>
        <w:t>фамилии которых должны быть внесены в заявку данной команды.</w:t>
      </w:r>
    </w:p>
    <w:p w:rsidR="006A1AEB" w:rsidRPr="006A1AEB" w:rsidRDefault="006A1AEB" w:rsidP="006A1AEB">
      <w:pPr>
        <w:widowControl w:val="0"/>
        <w:autoSpaceDE w:val="0"/>
        <w:ind w:left="720"/>
      </w:pPr>
      <w:r w:rsidRPr="006A1AEB">
        <w:t>Игрок допускается к участию в Чемпионате в составе только одной команды.</w:t>
      </w:r>
    </w:p>
    <w:p w:rsidR="006A1AEB" w:rsidRPr="006A1AEB" w:rsidRDefault="006A1AEB" w:rsidP="006A1AEB">
      <w:pPr>
        <w:widowControl w:val="0"/>
        <w:autoSpaceDE w:val="0"/>
        <w:ind w:left="720"/>
      </w:pPr>
      <w:r w:rsidRPr="006A1AEB">
        <w:t>Каждая команда должна состоять из учащихся только одной образовательной</w:t>
      </w:r>
      <w:r>
        <w:t xml:space="preserve"> </w:t>
      </w:r>
      <w:r w:rsidRPr="006A1AEB">
        <w:t>организации.</w:t>
      </w:r>
    </w:p>
    <w:p w:rsidR="006A1AEB" w:rsidRPr="006A1AEB" w:rsidRDefault="006A1AEB" w:rsidP="006A1AEB">
      <w:pPr>
        <w:widowControl w:val="0"/>
        <w:autoSpaceDE w:val="0"/>
        <w:ind w:left="720"/>
      </w:pPr>
      <w:r w:rsidRPr="006A1AEB">
        <w:t>Все участники Чемпионата Школьной баскетбольной лиги «Оранжевый мяч»</w:t>
      </w:r>
      <w:r>
        <w:t xml:space="preserve"> </w:t>
      </w:r>
      <w:r w:rsidRPr="006A1AEB">
        <w:t>сезона 2018-2019 гг. должны заполнить анкету участников проектов Федерации и</w:t>
      </w:r>
      <w:r>
        <w:t xml:space="preserve"> </w:t>
      </w:r>
      <w:r w:rsidRPr="006A1AEB">
        <w:t>анке</w:t>
      </w:r>
      <w:r>
        <w:t xml:space="preserve">ту лучших </w:t>
      </w:r>
      <w:r w:rsidRPr="006A1AEB">
        <w:t>игроков.</w:t>
      </w:r>
    </w:p>
    <w:p w:rsidR="006A1AEB" w:rsidRPr="006A1AEB" w:rsidRDefault="006A1AEB" w:rsidP="006A1AEB">
      <w:pPr>
        <w:widowControl w:val="0"/>
        <w:autoSpaceDE w:val="0"/>
        <w:ind w:left="720"/>
      </w:pPr>
      <w:r w:rsidRPr="006A1AEB">
        <w:t>К участию в Чемпионате «Оранжевый мяч» не допускаются команды,</w:t>
      </w:r>
      <w:r>
        <w:t xml:space="preserve"> </w:t>
      </w:r>
      <w:r w:rsidRPr="006A1AEB">
        <w:t>сформированные из обучающихся спортивных (специализированных) классов.</w:t>
      </w:r>
    </w:p>
    <w:p w:rsidR="006A1AEB" w:rsidRPr="006A1AEB" w:rsidRDefault="006A1AEB" w:rsidP="006A1AEB">
      <w:pPr>
        <w:widowControl w:val="0"/>
        <w:autoSpaceDE w:val="0"/>
        <w:ind w:left="720"/>
      </w:pPr>
      <w:r w:rsidRPr="006A1AEB">
        <w:t>При проведении соревнований Чемпионата «Оранжевый мяч» подача и</w:t>
      </w:r>
      <w:r>
        <w:t xml:space="preserve"> </w:t>
      </w:r>
      <w:r w:rsidRPr="006A1AEB">
        <w:t>рассмотрение протестов, применение санкций и дисциплинарных наказаний</w:t>
      </w:r>
      <w:r>
        <w:t xml:space="preserve"> </w:t>
      </w:r>
      <w:r w:rsidRPr="006A1AEB">
        <w:t>осуществляется в соответствии с главой V Регламента «Оранжевый мяч».</w:t>
      </w:r>
    </w:p>
    <w:p w:rsidR="006A1AEB" w:rsidRPr="006A1AEB" w:rsidRDefault="006A1AEB" w:rsidP="006A1AEB">
      <w:pPr>
        <w:widowControl w:val="0"/>
        <w:autoSpaceDE w:val="0"/>
        <w:ind w:left="720"/>
        <w:jc w:val="center"/>
        <w:rPr>
          <w:b/>
          <w:bCs/>
        </w:rPr>
      </w:pPr>
      <w:r w:rsidRPr="006A1AEB">
        <w:rPr>
          <w:b/>
          <w:bCs/>
        </w:rPr>
        <w:t xml:space="preserve">I.II. Соревнования по положению о проведении чемпионата </w:t>
      </w:r>
      <w:proofErr w:type="gramStart"/>
      <w:r w:rsidRPr="006A1AEB">
        <w:rPr>
          <w:b/>
          <w:bCs/>
        </w:rPr>
        <w:t>Школьной</w:t>
      </w:r>
      <w:proofErr w:type="gramEnd"/>
    </w:p>
    <w:p w:rsidR="006A1AEB" w:rsidRPr="006A1AEB" w:rsidRDefault="006A1AEB" w:rsidP="006A1AEB">
      <w:pPr>
        <w:widowControl w:val="0"/>
        <w:autoSpaceDE w:val="0"/>
        <w:ind w:left="720"/>
        <w:jc w:val="center"/>
        <w:rPr>
          <w:b/>
          <w:bCs/>
        </w:rPr>
      </w:pPr>
      <w:r w:rsidRPr="006A1AEB">
        <w:rPr>
          <w:b/>
          <w:bCs/>
        </w:rPr>
        <w:t>баскетбольной лиги «КЭС-БАСКЕТ»</w:t>
      </w:r>
    </w:p>
    <w:p w:rsidR="006A1AEB" w:rsidRPr="003F11B7" w:rsidRDefault="006A1AEB" w:rsidP="003F11B7">
      <w:pPr>
        <w:widowControl w:val="0"/>
        <w:autoSpaceDE w:val="0"/>
        <w:ind w:left="720"/>
      </w:pPr>
      <w:r w:rsidRPr="003F11B7">
        <w:t>Все этапы Чемпионата «КЭС-БАСКЕТ» проводится согласно Положению, в</w:t>
      </w:r>
      <w:r w:rsidR="003F11B7">
        <w:t xml:space="preserve"> </w:t>
      </w:r>
      <w:r w:rsidRPr="003F11B7">
        <w:t>соответствии с «Официальными Правилами баскетбола ФИБА» с учётом всех</w:t>
      </w:r>
      <w:r w:rsidR="003F11B7">
        <w:t xml:space="preserve"> </w:t>
      </w:r>
      <w:r w:rsidRPr="003F11B7">
        <w:t>официальных изменений, уточнений, дополнений и интерпретаций по отдельным</w:t>
      </w:r>
      <w:r w:rsidR="003F11B7">
        <w:t xml:space="preserve"> </w:t>
      </w:r>
      <w:r w:rsidRPr="003F11B7">
        <w:t>статьям, а также в соответствии с Регламентом чемпионата школьной баскетбольной</w:t>
      </w:r>
      <w:r w:rsidR="003F11B7">
        <w:t xml:space="preserve"> </w:t>
      </w:r>
      <w:r w:rsidRPr="003F11B7">
        <w:t>лиги «КЭС-БАСКЕТ» сезона 2018-2019 гг. (далее – Регламент «КЭС-БАСКЕТ»). Все</w:t>
      </w:r>
      <w:r w:rsidR="003F11B7">
        <w:t xml:space="preserve"> </w:t>
      </w:r>
      <w:r w:rsidRPr="003F11B7">
        <w:t>участники Чемпионата «КЭС-БАСКЕТ» обязаны знать и соблюдать положения</w:t>
      </w:r>
      <w:r w:rsidR="003F11B7">
        <w:t xml:space="preserve"> </w:t>
      </w:r>
      <w:r w:rsidRPr="003F11B7">
        <w:t>«Официальных Правил баскетбола ФИБА» и требования Регламента «КЭС-БАСКЕТ».</w:t>
      </w:r>
    </w:p>
    <w:p w:rsidR="006A1AEB" w:rsidRPr="003F11B7" w:rsidRDefault="006A1AEB" w:rsidP="003F11B7">
      <w:pPr>
        <w:widowControl w:val="0"/>
        <w:autoSpaceDE w:val="0"/>
        <w:ind w:left="720"/>
      </w:pPr>
      <w:r w:rsidRPr="003F11B7">
        <w:t>Участниками Чемпионата «КЭС-БАСКЕТ» сезона 2018-2019 года могут быть</w:t>
      </w:r>
      <w:r w:rsidR="003F11B7">
        <w:t xml:space="preserve"> </w:t>
      </w:r>
      <w:r w:rsidRPr="003F11B7">
        <w:t>только учащиеся общеобразовательных организаций, 2001-2003 годов рождения, а</w:t>
      </w:r>
      <w:r w:rsidR="003F11B7">
        <w:t xml:space="preserve"> </w:t>
      </w:r>
      <w:r w:rsidRPr="003F11B7">
        <w:t xml:space="preserve">также допускаются два игрока, родившиеся после </w:t>
      </w:r>
      <w:r w:rsidRPr="003F11B7">
        <w:rPr>
          <w:bCs/>
        </w:rPr>
        <w:t xml:space="preserve">1 сентября 2000 года, </w:t>
      </w:r>
      <w:r w:rsidRPr="003F11B7">
        <w:t>являющиеся</w:t>
      </w:r>
      <w:r w:rsidR="003F11B7">
        <w:t xml:space="preserve"> </w:t>
      </w:r>
      <w:r w:rsidRPr="003F11B7">
        <w:t>учащимися одной общеобразовательной организации.</w:t>
      </w:r>
    </w:p>
    <w:p w:rsidR="006A1AEB" w:rsidRPr="003F11B7" w:rsidRDefault="006A1AEB" w:rsidP="003F11B7">
      <w:pPr>
        <w:widowControl w:val="0"/>
        <w:autoSpaceDE w:val="0"/>
        <w:ind w:left="720"/>
      </w:pPr>
      <w:r w:rsidRPr="003F11B7">
        <w:t xml:space="preserve">К участию </w:t>
      </w:r>
      <w:proofErr w:type="gramStart"/>
      <w:r w:rsidRPr="003F11B7">
        <w:t>в</w:t>
      </w:r>
      <w:proofErr w:type="gramEnd"/>
      <w:r w:rsidRPr="003F11B7">
        <w:t xml:space="preserve"> </w:t>
      </w:r>
      <w:proofErr w:type="gramStart"/>
      <w:r w:rsidRPr="003F11B7">
        <w:t>Чемпионата</w:t>
      </w:r>
      <w:proofErr w:type="gramEnd"/>
      <w:r w:rsidRPr="003F11B7">
        <w:t xml:space="preserve"> «КЭС-БАСКЕТ» допускаются сборные команды</w:t>
      </w:r>
      <w:r w:rsidR="003F11B7">
        <w:t xml:space="preserve"> </w:t>
      </w:r>
      <w:r w:rsidRPr="003F11B7">
        <w:t>детских домов и школ-интернатов, реализующих программы основного общего,</w:t>
      </w:r>
      <w:r w:rsidR="003F11B7">
        <w:t xml:space="preserve"> </w:t>
      </w:r>
      <w:r w:rsidRPr="003F11B7">
        <w:t>среднего (полного) общего образования неспортивной направленности. Чемпионат</w:t>
      </w:r>
      <w:r w:rsidR="003F11B7">
        <w:t xml:space="preserve"> </w:t>
      </w:r>
      <w:r w:rsidRPr="003F11B7">
        <w:t>среди женских и мужских команд общеобразовательных организаций проводится</w:t>
      </w:r>
      <w:r w:rsidR="003F11B7">
        <w:t xml:space="preserve"> </w:t>
      </w:r>
      <w:r w:rsidRPr="003F11B7">
        <w:t>раздельно.</w:t>
      </w:r>
    </w:p>
    <w:p w:rsidR="006A1AEB" w:rsidRPr="003F11B7" w:rsidRDefault="006A1AEB" w:rsidP="003F11B7">
      <w:pPr>
        <w:widowControl w:val="0"/>
        <w:autoSpaceDE w:val="0"/>
        <w:ind w:left="720"/>
      </w:pPr>
      <w:r w:rsidRPr="003F11B7">
        <w:t xml:space="preserve">К участию </w:t>
      </w:r>
      <w:proofErr w:type="gramStart"/>
      <w:r w:rsidRPr="003F11B7">
        <w:t>в</w:t>
      </w:r>
      <w:proofErr w:type="gramEnd"/>
      <w:r w:rsidRPr="003F11B7">
        <w:t xml:space="preserve"> </w:t>
      </w:r>
      <w:proofErr w:type="gramStart"/>
      <w:r w:rsidRPr="003F11B7">
        <w:t>Чемпионата</w:t>
      </w:r>
      <w:proofErr w:type="gramEnd"/>
      <w:r w:rsidRPr="003F11B7">
        <w:t xml:space="preserve"> «КЭС-БАСКЕТ» допускается не более 2 женских и 2</w:t>
      </w:r>
      <w:r w:rsidR="003F11B7">
        <w:t xml:space="preserve"> </w:t>
      </w:r>
      <w:r w:rsidRPr="003F11B7">
        <w:t>мужских команд от одной общеобразовательной организации.</w:t>
      </w:r>
    </w:p>
    <w:p w:rsidR="006A1AEB" w:rsidRPr="003F11B7" w:rsidRDefault="006A1AEB" w:rsidP="003F11B7">
      <w:pPr>
        <w:widowControl w:val="0"/>
        <w:autoSpaceDE w:val="0"/>
        <w:ind w:left="720"/>
      </w:pPr>
      <w:r w:rsidRPr="003F11B7">
        <w:t>Игрок допускается к участию в Чемпионате в составе только одной команды.</w:t>
      </w:r>
    </w:p>
    <w:p w:rsidR="006A1AEB" w:rsidRPr="003F11B7" w:rsidRDefault="006A1AEB" w:rsidP="003F11B7">
      <w:pPr>
        <w:widowControl w:val="0"/>
        <w:autoSpaceDE w:val="0"/>
        <w:ind w:left="720"/>
        <w:rPr>
          <w:bCs/>
        </w:rPr>
      </w:pPr>
      <w:r w:rsidRPr="003F11B7">
        <w:rPr>
          <w:bCs/>
        </w:rPr>
        <w:t>Состав команды на II-IV этапах Чемпионата «КЭС-БАСКЕТ» не должен</w:t>
      </w:r>
      <w:r w:rsidR="003F11B7">
        <w:rPr>
          <w:bCs/>
        </w:rPr>
        <w:t xml:space="preserve"> </w:t>
      </w:r>
      <w:r w:rsidRPr="003F11B7">
        <w:rPr>
          <w:bCs/>
        </w:rPr>
        <w:t>превышать 14 (четырнадцать) человек (12 игроков, 1 учитель-представитель, 1судья), фамилии которых должны быть внесены в заявку данной команды</w:t>
      </w:r>
      <w:r w:rsidRPr="003F11B7">
        <w:t>.</w:t>
      </w:r>
    </w:p>
    <w:p w:rsidR="006A1AEB" w:rsidRPr="003F11B7" w:rsidRDefault="006A1AEB" w:rsidP="003F11B7">
      <w:pPr>
        <w:widowControl w:val="0"/>
        <w:autoSpaceDE w:val="0"/>
        <w:ind w:left="720"/>
      </w:pPr>
      <w:proofErr w:type="gramStart"/>
      <w:r w:rsidRPr="003F11B7">
        <w:t>Команда допускается к участию в Чемпионата «КЭС-БАСКЕТ» только в том</w:t>
      </w:r>
      <w:proofErr w:type="gramEnd"/>
    </w:p>
    <w:p w:rsidR="006A1AEB" w:rsidRPr="003F11B7" w:rsidRDefault="006A1AEB" w:rsidP="003F11B7">
      <w:pPr>
        <w:widowControl w:val="0"/>
        <w:autoSpaceDE w:val="0"/>
        <w:ind w:left="720"/>
        <w:rPr>
          <w:b/>
          <w:bCs/>
        </w:rPr>
      </w:pPr>
      <w:proofErr w:type="gramStart"/>
      <w:r w:rsidRPr="003F11B7">
        <w:t>случае</w:t>
      </w:r>
      <w:proofErr w:type="gramEnd"/>
      <w:r w:rsidRPr="003F11B7">
        <w:t>, если она заполнит электронную форму бланка участника на сайте</w:t>
      </w:r>
      <w:r w:rsidRPr="006A1AEB">
        <w:rPr>
          <w:b/>
        </w:rPr>
        <w:t xml:space="preserve"> </w:t>
      </w:r>
      <w:hyperlink r:id="rId7" w:history="1">
        <w:r w:rsidR="003F11B7" w:rsidRPr="00266588">
          <w:rPr>
            <w:rStyle w:val="a7"/>
            <w:b/>
            <w:bCs/>
          </w:rPr>
          <w:t>www.kesbasket</w:t>
        </w:r>
      </w:hyperlink>
      <w:r w:rsidRPr="006A1AEB">
        <w:rPr>
          <w:b/>
          <w:bCs/>
        </w:rPr>
        <w:t>.</w:t>
      </w:r>
      <w:r w:rsidR="003F11B7">
        <w:rPr>
          <w:b/>
          <w:bCs/>
        </w:rPr>
        <w:t xml:space="preserve"> </w:t>
      </w:r>
      <w:proofErr w:type="spellStart"/>
      <w:r w:rsidRPr="003F11B7">
        <w:rPr>
          <w:bCs/>
        </w:rPr>
        <w:t>ru</w:t>
      </w:r>
      <w:proofErr w:type="spellEnd"/>
      <w:r w:rsidRPr="003F11B7">
        <w:rPr>
          <w:bCs/>
        </w:rPr>
        <w:t xml:space="preserve">. </w:t>
      </w:r>
      <w:r w:rsidRPr="003F11B7">
        <w:t xml:space="preserve">Срок подачи заявок для участия </w:t>
      </w:r>
      <w:proofErr w:type="gramStart"/>
      <w:r w:rsidRPr="003F11B7">
        <w:t>в</w:t>
      </w:r>
      <w:proofErr w:type="gramEnd"/>
      <w:r w:rsidRPr="003F11B7">
        <w:t xml:space="preserve"> </w:t>
      </w:r>
      <w:proofErr w:type="gramStart"/>
      <w:r w:rsidRPr="003F11B7">
        <w:t>Чемпионата</w:t>
      </w:r>
      <w:proofErr w:type="gramEnd"/>
      <w:r w:rsidRPr="003F11B7">
        <w:t xml:space="preserve"> «КЭС-БАСКЕТ» </w:t>
      </w:r>
      <w:r w:rsidRPr="003F11B7">
        <w:rPr>
          <w:bCs/>
        </w:rPr>
        <w:t>строго</w:t>
      </w:r>
      <w:r w:rsidR="003F11B7">
        <w:rPr>
          <w:b/>
          <w:bCs/>
        </w:rPr>
        <w:t xml:space="preserve"> </w:t>
      </w:r>
      <w:r w:rsidRPr="003F11B7">
        <w:rPr>
          <w:bCs/>
        </w:rPr>
        <w:t>ограничен и заканчивается 25 сентября 2018 г.</w:t>
      </w:r>
    </w:p>
    <w:p w:rsidR="006A1AEB" w:rsidRPr="003F11B7" w:rsidRDefault="006A1AEB" w:rsidP="003F11B7">
      <w:pPr>
        <w:widowControl w:val="0"/>
        <w:autoSpaceDE w:val="0"/>
      </w:pPr>
      <w:r w:rsidRPr="003F11B7">
        <w:t>На каждый отдельный этап Чемпионата «КЭС-БАСКЕТ» команда может заявить</w:t>
      </w:r>
      <w:r w:rsidR="003F11B7">
        <w:t xml:space="preserve"> </w:t>
      </w:r>
      <w:r w:rsidRPr="003F11B7">
        <w:t>не более двенадцати и не менее восьми игроков из числа тех, кто внесён в</w:t>
      </w:r>
      <w:r w:rsidR="003F11B7">
        <w:t xml:space="preserve"> </w:t>
      </w:r>
      <w:r w:rsidRPr="003F11B7">
        <w:t xml:space="preserve">официальную заявку команды. </w:t>
      </w:r>
      <w:proofErr w:type="spellStart"/>
      <w:r w:rsidRPr="003F11B7">
        <w:t>Дозаявка</w:t>
      </w:r>
      <w:proofErr w:type="spellEnd"/>
      <w:r w:rsidRPr="003F11B7">
        <w:t xml:space="preserve"> игроков в течение сезона не разрешается.</w:t>
      </w:r>
    </w:p>
    <w:p w:rsidR="006A1AEB" w:rsidRPr="003F11B7" w:rsidRDefault="006A1AEB" w:rsidP="003F11B7">
      <w:pPr>
        <w:widowControl w:val="0"/>
        <w:autoSpaceDE w:val="0"/>
      </w:pPr>
      <w:r w:rsidRPr="003F11B7">
        <w:t>При проведении соревнований Чемпионата «КЭС-БАСКЕТ» подача и</w:t>
      </w:r>
      <w:r w:rsidR="003F11B7">
        <w:t xml:space="preserve"> </w:t>
      </w:r>
      <w:r w:rsidRPr="003F11B7">
        <w:t>рассмотрение протестов, применение санкций и дисциплинарных наказаний</w:t>
      </w:r>
      <w:r w:rsidR="003F11B7">
        <w:t xml:space="preserve"> </w:t>
      </w:r>
      <w:r w:rsidRPr="003F11B7">
        <w:t>осуществляется в соответствии Регламентом «КЭС-БАСКЕТ».</w:t>
      </w:r>
    </w:p>
    <w:p w:rsidR="006A1AEB" w:rsidRPr="003F11B7" w:rsidRDefault="006A1AEB" w:rsidP="006A1AEB">
      <w:pPr>
        <w:widowControl w:val="0"/>
        <w:autoSpaceDE w:val="0"/>
        <w:ind w:left="720"/>
        <w:jc w:val="center"/>
        <w:rPr>
          <w:b/>
          <w:bCs/>
        </w:rPr>
      </w:pPr>
      <w:r w:rsidRPr="003F11B7">
        <w:rPr>
          <w:b/>
          <w:bCs/>
        </w:rPr>
        <w:t xml:space="preserve">II. Борьба </w:t>
      </w:r>
      <w:proofErr w:type="spellStart"/>
      <w:r w:rsidRPr="003F11B7">
        <w:rPr>
          <w:b/>
          <w:bCs/>
        </w:rPr>
        <w:t>Корэш</w:t>
      </w:r>
      <w:proofErr w:type="spellEnd"/>
      <w:r w:rsidRPr="003F11B7">
        <w:rPr>
          <w:b/>
          <w:bCs/>
        </w:rPr>
        <w:t>.</w:t>
      </w:r>
    </w:p>
    <w:p w:rsidR="006A1AEB" w:rsidRPr="003F11B7" w:rsidRDefault="006A1AEB" w:rsidP="003F11B7">
      <w:pPr>
        <w:widowControl w:val="0"/>
        <w:autoSpaceDE w:val="0"/>
      </w:pPr>
      <w:r w:rsidRPr="003F11B7">
        <w:t>Соревнования лично-командные. Соревнования проводятся среди юношей 2003-2004 годов рождения.</w:t>
      </w:r>
    </w:p>
    <w:p w:rsidR="006A1AEB" w:rsidRPr="003F11B7" w:rsidRDefault="006A1AEB" w:rsidP="003F11B7">
      <w:pPr>
        <w:widowControl w:val="0"/>
        <w:autoSpaceDE w:val="0"/>
        <w:rPr>
          <w:bCs/>
        </w:rPr>
      </w:pPr>
      <w:r w:rsidRPr="003F11B7">
        <w:rPr>
          <w:bCs/>
        </w:rPr>
        <w:t>Состав команды 11 человек, в том числе:</w:t>
      </w:r>
      <w:r w:rsidR="003F11B7">
        <w:rPr>
          <w:bCs/>
        </w:rPr>
        <w:t xml:space="preserve"> </w:t>
      </w:r>
      <w:r w:rsidRPr="003F11B7">
        <w:rPr>
          <w:bCs/>
        </w:rPr>
        <w:t xml:space="preserve">9 спортсменов, 1 учитель физической культуры, 1 </w:t>
      </w:r>
      <w:r w:rsidRPr="003F11B7">
        <w:rPr>
          <w:bCs/>
        </w:rPr>
        <w:lastRenderedPageBreak/>
        <w:t>представитель команды.</w:t>
      </w:r>
      <w:r w:rsidR="003F11B7">
        <w:rPr>
          <w:bCs/>
        </w:rPr>
        <w:t xml:space="preserve"> </w:t>
      </w:r>
      <w:r w:rsidRPr="003F11B7">
        <w:rPr>
          <w:bCs/>
        </w:rPr>
        <w:t>Весовые категории: 45, 50, 55, 60, 65, 70, 75+ кг</w:t>
      </w:r>
      <w:r w:rsidRPr="003F11B7">
        <w:t>. В зональных соревнованиях</w:t>
      </w:r>
      <w:r w:rsidR="003F11B7">
        <w:rPr>
          <w:bCs/>
        </w:rPr>
        <w:t xml:space="preserve"> </w:t>
      </w:r>
      <w:r w:rsidRPr="003F11B7">
        <w:t>сдваивание разрешается только в одной весовой категории.</w:t>
      </w:r>
    </w:p>
    <w:p w:rsidR="006A1AEB" w:rsidRPr="003F11B7" w:rsidRDefault="006A1AEB" w:rsidP="003F11B7">
      <w:pPr>
        <w:widowControl w:val="0"/>
        <w:autoSpaceDE w:val="0"/>
      </w:pPr>
      <w:r w:rsidRPr="003F11B7">
        <w:t>К соревнованиям IV этапа допускаются спортсмены муниципальных</w:t>
      </w:r>
      <w:r w:rsidR="003F11B7">
        <w:t xml:space="preserve"> </w:t>
      </w:r>
      <w:r w:rsidRPr="003F11B7">
        <w:t>образований, занявшие 1-2 места в зональном этапе.</w:t>
      </w:r>
    </w:p>
    <w:p w:rsidR="006A1AEB" w:rsidRPr="003F11B7" w:rsidRDefault="006A1AEB" w:rsidP="003F11B7">
      <w:pPr>
        <w:widowControl w:val="0"/>
        <w:autoSpaceDE w:val="0"/>
      </w:pPr>
      <w:r w:rsidRPr="003F11B7">
        <w:t>Общекомандный зачет определяется по наименьшей сумме очков, набранных</w:t>
      </w:r>
      <w:r w:rsidR="003F11B7">
        <w:t xml:space="preserve"> </w:t>
      </w:r>
      <w:r w:rsidRPr="003F11B7">
        <w:t>всеми участниками (9 человек) в финальных/зональных соревнованиях.</w:t>
      </w:r>
    </w:p>
    <w:p w:rsidR="006A1AEB" w:rsidRPr="003F11B7" w:rsidRDefault="006A1AEB" w:rsidP="003F11B7">
      <w:pPr>
        <w:widowControl w:val="0"/>
        <w:autoSpaceDE w:val="0"/>
      </w:pPr>
      <w:r w:rsidRPr="003F11B7">
        <w:t>В случае равенства суммы очков, места определяются по наибольшему</w:t>
      </w:r>
      <w:r w:rsidR="003F11B7">
        <w:t xml:space="preserve"> </w:t>
      </w:r>
      <w:r w:rsidRPr="003F11B7">
        <w:t>количеству занятых 1, 2, 3 и т.д. мест в финальных/зональных соревнованиях.</w:t>
      </w:r>
    </w:p>
    <w:p w:rsidR="006A1AEB" w:rsidRPr="003F11B7" w:rsidRDefault="006A1AEB" w:rsidP="003F11B7">
      <w:pPr>
        <w:widowControl w:val="0"/>
        <w:autoSpaceDE w:val="0"/>
      </w:pPr>
      <w:r w:rsidRPr="003F11B7">
        <w:t>В случае участия 2 человека в одной весовой категории, общекомандный зачет</w:t>
      </w:r>
      <w:r w:rsidR="003F11B7">
        <w:t xml:space="preserve"> </w:t>
      </w:r>
      <w:r w:rsidRPr="003F11B7">
        <w:t>определяется по лучшему занятому месту.</w:t>
      </w:r>
    </w:p>
    <w:p w:rsidR="006A1AEB" w:rsidRPr="003F11B7" w:rsidRDefault="006A1AEB" w:rsidP="006A1AEB">
      <w:pPr>
        <w:widowControl w:val="0"/>
        <w:autoSpaceDE w:val="0"/>
        <w:ind w:left="720"/>
        <w:jc w:val="center"/>
        <w:rPr>
          <w:b/>
          <w:bCs/>
        </w:rPr>
      </w:pPr>
      <w:r w:rsidRPr="003F11B7">
        <w:rPr>
          <w:b/>
          <w:bCs/>
        </w:rPr>
        <w:t>III. Волейбол.</w:t>
      </w:r>
    </w:p>
    <w:p w:rsidR="006A1AEB" w:rsidRPr="003F11B7" w:rsidRDefault="006A1AEB" w:rsidP="003F11B7">
      <w:pPr>
        <w:widowControl w:val="0"/>
        <w:autoSpaceDE w:val="0"/>
      </w:pPr>
      <w:r w:rsidRPr="003F11B7">
        <w:t>Соревнования командные. Проводятся по программе «Серебряный мяч» среди</w:t>
      </w:r>
      <w:r w:rsidR="003F11B7">
        <w:t xml:space="preserve"> </w:t>
      </w:r>
      <w:r w:rsidRPr="003F11B7">
        <w:t>команд общеобразовательных организаций (в рамках общеобразовательного проекта</w:t>
      </w:r>
      <w:r w:rsidR="003F11B7">
        <w:t xml:space="preserve"> </w:t>
      </w:r>
      <w:r w:rsidRPr="003F11B7">
        <w:t>«Волейбол в школу»).</w:t>
      </w:r>
    </w:p>
    <w:p w:rsidR="006A1AEB" w:rsidRPr="003F11B7" w:rsidRDefault="006A1AEB" w:rsidP="003F11B7">
      <w:pPr>
        <w:widowControl w:val="0"/>
        <w:autoSpaceDE w:val="0"/>
      </w:pPr>
      <w:r w:rsidRPr="003F11B7">
        <w:t>Соревнования проводятся раздельно среди команд юношей и девушек 2004-2005</w:t>
      </w:r>
      <w:r w:rsidR="003F11B7">
        <w:t xml:space="preserve"> </w:t>
      </w:r>
      <w:r w:rsidRPr="003F11B7">
        <w:t>г.р., в соответствии с правилами вида спорта «Волейбол», утвержденными приказом</w:t>
      </w:r>
      <w:r w:rsidR="003F11B7">
        <w:t xml:space="preserve"> </w:t>
      </w:r>
      <w:proofErr w:type="spellStart"/>
      <w:r w:rsidRPr="003F11B7">
        <w:t>Минспорттуризма</w:t>
      </w:r>
      <w:proofErr w:type="spellEnd"/>
      <w:r w:rsidRPr="003F11B7">
        <w:t xml:space="preserve"> России от 02 апреля 2010 г. № 275.</w:t>
      </w:r>
      <w:r w:rsidR="003F11B7">
        <w:t xml:space="preserve"> </w:t>
      </w:r>
      <w:r w:rsidRPr="003F11B7">
        <w:t>Допускаются команды одной общеобразовательной организации.</w:t>
      </w:r>
    </w:p>
    <w:p w:rsidR="006A1AEB" w:rsidRPr="003F11B7" w:rsidRDefault="006A1AEB" w:rsidP="003F11B7">
      <w:pPr>
        <w:widowControl w:val="0"/>
        <w:autoSpaceDE w:val="0"/>
        <w:rPr>
          <w:bCs/>
        </w:rPr>
      </w:pPr>
      <w:r w:rsidRPr="003F11B7">
        <w:rPr>
          <w:bCs/>
        </w:rPr>
        <w:t>Состав команды юношей 14 человек, в том числе 12 участников, 1 учитель</w:t>
      </w:r>
      <w:r w:rsidR="003F11B7">
        <w:rPr>
          <w:bCs/>
        </w:rPr>
        <w:t xml:space="preserve"> </w:t>
      </w:r>
      <w:r w:rsidRPr="003F11B7">
        <w:rPr>
          <w:bCs/>
        </w:rPr>
        <w:t>физической культуры, 1 представитель команды.</w:t>
      </w:r>
    </w:p>
    <w:p w:rsidR="006A1AEB" w:rsidRPr="003F11B7" w:rsidRDefault="006A1AEB" w:rsidP="003F11B7">
      <w:pPr>
        <w:widowControl w:val="0"/>
        <w:autoSpaceDE w:val="0"/>
        <w:rPr>
          <w:bCs/>
        </w:rPr>
      </w:pPr>
      <w:r w:rsidRPr="003F11B7">
        <w:rPr>
          <w:bCs/>
        </w:rPr>
        <w:t>Состав команды девушек 14 человек, в том числе: 12 участников, 1 учитель</w:t>
      </w:r>
      <w:r w:rsidR="003F11B7">
        <w:rPr>
          <w:bCs/>
        </w:rPr>
        <w:t xml:space="preserve"> </w:t>
      </w:r>
      <w:r w:rsidRPr="003F11B7">
        <w:rPr>
          <w:bCs/>
        </w:rPr>
        <w:t>физической культуры, 1 представитель команды.</w:t>
      </w:r>
    </w:p>
    <w:p w:rsidR="006A1AEB" w:rsidRPr="003F11B7" w:rsidRDefault="006A1AEB" w:rsidP="003F11B7">
      <w:pPr>
        <w:widowControl w:val="0"/>
        <w:autoSpaceDE w:val="0"/>
      </w:pPr>
      <w:r w:rsidRPr="003F11B7">
        <w:t>Соревнования проводятся согласно официальным правилам ВФВ. Система</w:t>
      </w:r>
      <w:r w:rsidR="003F11B7">
        <w:t xml:space="preserve"> </w:t>
      </w:r>
      <w:r w:rsidRPr="003F11B7">
        <w:t>розыгрыша определяется на техническом совещании главной судейской коллегии с</w:t>
      </w:r>
      <w:r w:rsidR="003F11B7">
        <w:t xml:space="preserve"> </w:t>
      </w:r>
      <w:r w:rsidRPr="003F11B7">
        <w:t>представителями команд.</w:t>
      </w:r>
    </w:p>
    <w:p w:rsidR="003F11B7" w:rsidRDefault="006A1AEB" w:rsidP="003F11B7">
      <w:pPr>
        <w:widowControl w:val="0"/>
        <w:autoSpaceDE w:val="0"/>
      </w:pPr>
      <w:r w:rsidRPr="003F11B7">
        <w:t>Во всех встречах команды получают за выигрыш 2 очка, за поражение 1 очко, за</w:t>
      </w:r>
      <w:r w:rsidR="003F11B7">
        <w:t xml:space="preserve"> </w:t>
      </w:r>
      <w:r w:rsidRPr="003F11B7">
        <w:t>неявку 0 очков. Места команд определяются по наибольшему количеству очков,</w:t>
      </w:r>
      <w:r w:rsidR="003F11B7">
        <w:t xml:space="preserve"> </w:t>
      </w:r>
      <w:r w:rsidRPr="003F11B7">
        <w:t>набранных командами с учетом «Системы проведения соревнований».</w:t>
      </w:r>
    </w:p>
    <w:p w:rsidR="006A1AEB" w:rsidRPr="003F11B7" w:rsidRDefault="006A1AEB" w:rsidP="003F11B7">
      <w:pPr>
        <w:widowControl w:val="0"/>
        <w:autoSpaceDE w:val="0"/>
      </w:pPr>
      <w:r w:rsidRPr="003F11B7">
        <w:t>При равенстве очков у двух и более команд места определяются</w:t>
      </w:r>
      <w:r w:rsidR="003F11B7">
        <w:t xml:space="preserve"> </w:t>
      </w:r>
      <w:r w:rsidRPr="003F11B7">
        <w:t>последовательно:</w:t>
      </w:r>
    </w:p>
    <w:p w:rsidR="006A1AEB" w:rsidRPr="003F11B7" w:rsidRDefault="006A1AEB" w:rsidP="003F11B7">
      <w:pPr>
        <w:widowControl w:val="0"/>
        <w:autoSpaceDE w:val="0"/>
      </w:pPr>
      <w:r w:rsidRPr="003F11B7">
        <w:t>А) по соотношению мячей во всех встречах</w:t>
      </w:r>
    </w:p>
    <w:p w:rsidR="006A1AEB" w:rsidRPr="003F11B7" w:rsidRDefault="006A1AEB" w:rsidP="003F11B7">
      <w:pPr>
        <w:widowControl w:val="0"/>
        <w:autoSpaceDE w:val="0"/>
      </w:pPr>
      <w:r w:rsidRPr="003F11B7">
        <w:t>Б) по количеству побед во встречах</w:t>
      </w:r>
    </w:p>
    <w:p w:rsidR="006A1AEB" w:rsidRPr="003F11B7" w:rsidRDefault="006A1AEB" w:rsidP="003F11B7">
      <w:pPr>
        <w:widowControl w:val="0"/>
        <w:autoSpaceDE w:val="0"/>
      </w:pPr>
      <w:r w:rsidRPr="003F11B7">
        <w:t>В) по соотношению партий во всех встречах</w:t>
      </w:r>
    </w:p>
    <w:p w:rsidR="006A1AEB" w:rsidRPr="003F11B7" w:rsidRDefault="006A1AEB" w:rsidP="003F11B7">
      <w:pPr>
        <w:widowControl w:val="0"/>
        <w:autoSpaceDE w:val="0"/>
      </w:pPr>
      <w:r w:rsidRPr="003F11B7">
        <w:t>Г) по соотношению мячей во встречах между ними</w:t>
      </w:r>
    </w:p>
    <w:p w:rsidR="006A1AEB" w:rsidRPr="003F11B7" w:rsidRDefault="006A1AEB" w:rsidP="003F11B7">
      <w:pPr>
        <w:widowControl w:val="0"/>
        <w:autoSpaceDE w:val="0"/>
      </w:pPr>
      <w:r w:rsidRPr="003F11B7">
        <w:t>Д) по количеству побед во встречах между ними</w:t>
      </w:r>
    </w:p>
    <w:p w:rsidR="006A1AEB" w:rsidRPr="003F11B7" w:rsidRDefault="006A1AEB" w:rsidP="003F11B7">
      <w:pPr>
        <w:widowControl w:val="0"/>
        <w:autoSpaceDE w:val="0"/>
      </w:pPr>
      <w:r w:rsidRPr="003F11B7">
        <w:t>Е) по соотношению партий между ними</w:t>
      </w:r>
    </w:p>
    <w:p w:rsidR="006A1AEB" w:rsidRPr="003F11B7" w:rsidRDefault="006A1AEB" w:rsidP="003F11B7">
      <w:pPr>
        <w:widowControl w:val="0"/>
        <w:autoSpaceDE w:val="0"/>
      </w:pPr>
      <w:r w:rsidRPr="003F11B7">
        <w:t>Протесты подаются в ГСК на месте проведения соревнований в течение 1 часа</w:t>
      </w:r>
      <w:r w:rsidR="003F11B7">
        <w:t xml:space="preserve"> </w:t>
      </w:r>
      <w:r w:rsidRPr="003F11B7">
        <w:t>после окончания вида.</w:t>
      </w:r>
    </w:p>
    <w:p w:rsidR="006A1AEB" w:rsidRPr="003F11B7" w:rsidRDefault="006A1AEB" w:rsidP="003F11B7">
      <w:pPr>
        <w:widowControl w:val="0"/>
        <w:autoSpaceDE w:val="0"/>
        <w:ind w:left="720"/>
        <w:jc w:val="center"/>
        <w:rPr>
          <w:b/>
          <w:bCs/>
        </w:rPr>
      </w:pPr>
      <w:r w:rsidRPr="003F11B7">
        <w:rPr>
          <w:b/>
          <w:bCs/>
        </w:rPr>
        <w:t>IV. Легкая атлетика.</w:t>
      </w:r>
    </w:p>
    <w:p w:rsidR="006A1AEB" w:rsidRPr="003F11B7" w:rsidRDefault="006A1AEB" w:rsidP="003F11B7">
      <w:pPr>
        <w:widowControl w:val="0"/>
        <w:autoSpaceDE w:val="0"/>
      </w:pPr>
      <w:r w:rsidRPr="003F11B7">
        <w:t>Соревнования лично-командные. Соревновани</w:t>
      </w:r>
      <w:r w:rsidR="003F11B7">
        <w:t xml:space="preserve">я проводятся согласно положению </w:t>
      </w:r>
      <w:proofErr w:type="gramStart"/>
      <w:r w:rsidRPr="003F11B7">
        <w:t>по</w:t>
      </w:r>
      <w:proofErr w:type="gramEnd"/>
      <w:r w:rsidRPr="003F11B7">
        <w:t xml:space="preserve"> легкоатлетическому четырехборью «</w:t>
      </w:r>
      <w:r w:rsidR="003F11B7">
        <w:t xml:space="preserve">Шиповка юных» среди обучающихся </w:t>
      </w:r>
      <w:r w:rsidRPr="003F11B7">
        <w:t xml:space="preserve">общеобразовательных организаций. К участию в </w:t>
      </w:r>
      <w:r w:rsidR="003F11B7">
        <w:t xml:space="preserve">соревнованиях допускаются юноши </w:t>
      </w:r>
      <w:r w:rsidRPr="003F11B7">
        <w:t>и девушки (2005-2006 г.р.), имеющие допуск</w:t>
      </w:r>
      <w:r w:rsidR="003F11B7">
        <w:t xml:space="preserve"> врача и необходимую спортивную подготовку. Допускаются </w:t>
      </w:r>
      <w:r w:rsidRPr="003F11B7">
        <w:t>команды одной общеобразовательной организации.</w:t>
      </w:r>
    </w:p>
    <w:p w:rsidR="003F11B7" w:rsidRPr="003F11B7" w:rsidRDefault="006A1AEB" w:rsidP="003F11B7">
      <w:pPr>
        <w:widowControl w:val="0"/>
        <w:autoSpaceDE w:val="0"/>
      </w:pPr>
      <w:r w:rsidRPr="003F11B7">
        <w:t>Состав команды 12 человек, в том числе</w:t>
      </w:r>
      <w:r w:rsidR="003F11B7">
        <w:t xml:space="preserve"> 5 юношей, 5 девушек, 1 учитель </w:t>
      </w:r>
      <w:r w:rsidRPr="003F11B7">
        <w:t>физической культуры, 1 представитель команды:</w:t>
      </w:r>
    </w:p>
    <w:p w:rsidR="006A1AEB" w:rsidRDefault="006A1AEB" w:rsidP="003F11B7">
      <w:pPr>
        <w:widowControl w:val="0"/>
        <w:autoSpaceDE w:val="0"/>
      </w:pPr>
      <w:r w:rsidRPr="003F11B7">
        <w:t>Программа соревнований: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96"/>
      </w:tblGrid>
      <w:tr w:rsidR="003F11B7" w:rsidTr="003F11B7">
        <w:trPr>
          <w:trHeight w:val="534"/>
        </w:trPr>
        <w:tc>
          <w:tcPr>
            <w:tcW w:w="3196" w:type="dxa"/>
            <w:vMerge w:val="restart"/>
          </w:tcPr>
          <w:p w:rsidR="003F11B7" w:rsidRDefault="003F11B7" w:rsidP="003F11B7">
            <w:pPr>
              <w:widowControl w:val="0"/>
              <w:autoSpaceDE w:val="0"/>
            </w:pPr>
            <w:r w:rsidRPr="003F11B7">
              <w:t>Программа соревнований</w:t>
            </w:r>
          </w:p>
        </w:tc>
        <w:tc>
          <w:tcPr>
            <w:tcW w:w="6392" w:type="dxa"/>
            <w:gridSpan w:val="2"/>
          </w:tcPr>
          <w:p w:rsidR="003F11B7" w:rsidRPr="003F11B7" w:rsidRDefault="003F11B7" w:rsidP="003F11B7">
            <w:pPr>
              <w:widowControl w:val="0"/>
              <w:autoSpaceDE w:val="0"/>
              <w:ind w:left="720"/>
            </w:pPr>
            <w:r w:rsidRPr="003F11B7">
              <w:t>2005-2006гг.р.</w:t>
            </w:r>
          </w:p>
          <w:p w:rsidR="003F11B7" w:rsidRDefault="003F11B7" w:rsidP="003F11B7">
            <w:pPr>
              <w:widowControl w:val="0"/>
              <w:autoSpaceDE w:val="0"/>
            </w:pPr>
          </w:p>
        </w:tc>
      </w:tr>
      <w:tr w:rsidR="003F11B7" w:rsidTr="003F11B7">
        <w:trPr>
          <w:trHeight w:val="138"/>
        </w:trPr>
        <w:tc>
          <w:tcPr>
            <w:tcW w:w="3196" w:type="dxa"/>
            <w:vMerge/>
          </w:tcPr>
          <w:p w:rsidR="003F11B7" w:rsidRDefault="003F11B7" w:rsidP="003F11B7">
            <w:pPr>
              <w:widowControl w:val="0"/>
              <w:autoSpaceDE w:val="0"/>
            </w:pP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</w:pPr>
            <w:r w:rsidRPr="003F11B7">
              <w:t>мальчики</w:t>
            </w:r>
          </w:p>
        </w:tc>
        <w:tc>
          <w:tcPr>
            <w:tcW w:w="3196" w:type="dxa"/>
          </w:tcPr>
          <w:p w:rsidR="003F11B7" w:rsidRPr="003F11B7" w:rsidRDefault="003F11B7" w:rsidP="003F11B7">
            <w:pPr>
              <w:widowControl w:val="0"/>
              <w:autoSpaceDE w:val="0"/>
              <w:ind w:left="720"/>
            </w:pPr>
            <w:r w:rsidRPr="003F11B7">
              <w:t>девочки</w:t>
            </w:r>
          </w:p>
          <w:p w:rsidR="003F11B7" w:rsidRDefault="003F11B7" w:rsidP="003F11B7">
            <w:pPr>
              <w:widowControl w:val="0"/>
              <w:autoSpaceDE w:val="0"/>
            </w:pPr>
          </w:p>
        </w:tc>
      </w:tr>
      <w:tr w:rsidR="003F11B7" w:rsidTr="003F11B7">
        <w:trPr>
          <w:trHeight w:val="260"/>
        </w:trPr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</w:pPr>
            <w:r w:rsidRPr="003F11B7">
              <w:t>Бег 60 м</w:t>
            </w: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  <w:jc w:val="center"/>
            </w:pPr>
            <w:r w:rsidRPr="003F11B7">
              <w:t>+</w:t>
            </w: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  <w:jc w:val="center"/>
            </w:pPr>
            <w:r w:rsidRPr="003F11B7">
              <w:t>+</w:t>
            </w:r>
          </w:p>
        </w:tc>
      </w:tr>
      <w:tr w:rsidR="003F11B7" w:rsidTr="003F11B7">
        <w:trPr>
          <w:trHeight w:val="260"/>
        </w:trPr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</w:pPr>
            <w:r w:rsidRPr="003F11B7">
              <w:t>Бег 600 м</w:t>
            </w: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  <w:jc w:val="center"/>
            </w:pP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  <w:jc w:val="center"/>
            </w:pPr>
            <w:r w:rsidRPr="003F11B7">
              <w:t>+</w:t>
            </w:r>
          </w:p>
        </w:tc>
      </w:tr>
      <w:tr w:rsidR="003F11B7" w:rsidTr="003F11B7">
        <w:trPr>
          <w:trHeight w:val="274"/>
        </w:trPr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</w:pPr>
            <w:r w:rsidRPr="003F11B7">
              <w:t>Бег 800м</w:t>
            </w: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  <w:jc w:val="center"/>
            </w:pPr>
            <w:r w:rsidRPr="003F11B7">
              <w:t>+</w:t>
            </w: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  <w:jc w:val="center"/>
            </w:pPr>
          </w:p>
        </w:tc>
      </w:tr>
      <w:tr w:rsidR="003F11B7" w:rsidTr="003F11B7">
        <w:trPr>
          <w:trHeight w:val="260"/>
        </w:trPr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</w:pPr>
            <w:r w:rsidRPr="003F11B7">
              <w:t>Прыжки в длину</w:t>
            </w: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  <w:jc w:val="center"/>
            </w:pPr>
            <w:r w:rsidRPr="003F11B7">
              <w:t>+</w:t>
            </w: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  <w:jc w:val="center"/>
            </w:pPr>
            <w:r w:rsidRPr="003F11B7">
              <w:t>+</w:t>
            </w:r>
          </w:p>
        </w:tc>
      </w:tr>
      <w:tr w:rsidR="003F11B7" w:rsidTr="003F11B7">
        <w:trPr>
          <w:trHeight w:val="260"/>
        </w:trPr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</w:pPr>
            <w:r w:rsidRPr="003F11B7">
              <w:t>Метание снаряда</w:t>
            </w: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  <w:jc w:val="center"/>
            </w:pPr>
            <w:r w:rsidRPr="003F11B7">
              <w:t>+</w:t>
            </w: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  <w:jc w:val="center"/>
            </w:pPr>
            <w:r w:rsidRPr="003F11B7">
              <w:t>+</w:t>
            </w:r>
          </w:p>
        </w:tc>
      </w:tr>
      <w:tr w:rsidR="003F11B7" w:rsidTr="003F11B7">
        <w:trPr>
          <w:trHeight w:val="534"/>
        </w:trPr>
        <w:tc>
          <w:tcPr>
            <w:tcW w:w="3196" w:type="dxa"/>
          </w:tcPr>
          <w:p w:rsidR="003F11B7" w:rsidRPr="003F11B7" w:rsidRDefault="003F11B7" w:rsidP="003F11B7">
            <w:pPr>
              <w:widowControl w:val="0"/>
              <w:autoSpaceDE w:val="0"/>
            </w:pPr>
            <w:r w:rsidRPr="003F11B7">
              <w:t>Эстафетный бег 4х100 м</w:t>
            </w: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  <w:jc w:val="center"/>
            </w:pPr>
            <w:r w:rsidRPr="003F11B7">
              <w:t>+</w:t>
            </w:r>
          </w:p>
        </w:tc>
        <w:tc>
          <w:tcPr>
            <w:tcW w:w="3196" w:type="dxa"/>
          </w:tcPr>
          <w:p w:rsidR="003F11B7" w:rsidRDefault="003F11B7" w:rsidP="003F11B7">
            <w:pPr>
              <w:widowControl w:val="0"/>
              <w:autoSpaceDE w:val="0"/>
              <w:jc w:val="center"/>
            </w:pPr>
            <w:r w:rsidRPr="003F11B7">
              <w:t>+</w:t>
            </w:r>
          </w:p>
        </w:tc>
      </w:tr>
    </w:tbl>
    <w:p w:rsidR="003F11B7" w:rsidRPr="003F11B7" w:rsidRDefault="003F11B7" w:rsidP="003F11B7">
      <w:pPr>
        <w:widowControl w:val="0"/>
        <w:autoSpaceDE w:val="0"/>
      </w:pPr>
    </w:p>
    <w:p w:rsidR="006A1AEB" w:rsidRPr="003F11B7" w:rsidRDefault="006A1AEB" w:rsidP="003F11B7">
      <w:pPr>
        <w:widowControl w:val="0"/>
        <w:autoSpaceDE w:val="0"/>
      </w:pPr>
      <w:r w:rsidRPr="003F11B7">
        <w:lastRenderedPageBreak/>
        <w:t>Победители и призеры в личном первенст</w:t>
      </w:r>
      <w:r w:rsidR="003F11B7">
        <w:t xml:space="preserve">ве по четырехборью определяются   </w:t>
      </w:r>
      <w:r w:rsidRPr="003F11B7">
        <w:t>раздельно среди юношей и девушек по наибольшему</w:t>
      </w:r>
      <w:r w:rsidR="003F11B7">
        <w:t xml:space="preserve"> количеству очков, набранных во </w:t>
      </w:r>
      <w:r w:rsidRPr="003F11B7">
        <w:t>всех видах программы (без учета эстафетн</w:t>
      </w:r>
      <w:r w:rsidR="003F11B7">
        <w:t xml:space="preserve">ого бега 4х100). Таблицу оценки </w:t>
      </w:r>
      <w:r w:rsidRPr="003F11B7">
        <w:t xml:space="preserve">результатов можно посмотреть на сайте: </w:t>
      </w:r>
      <w:r w:rsidRPr="003F11B7">
        <w:rPr>
          <w:i/>
          <w:iCs/>
        </w:rPr>
        <w:t>http://www.rusathletics.com</w:t>
      </w:r>
      <w:r w:rsidRPr="003F11B7">
        <w:rPr>
          <w:bCs/>
        </w:rPr>
        <w:t xml:space="preserve">. </w:t>
      </w:r>
      <w:r w:rsidR="003F11B7">
        <w:t xml:space="preserve">Протесты </w:t>
      </w:r>
      <w:r w:rsidRPr="003F11B7">
        <w:t>подаются в ГСК на месте проведения соревнований в</w:t>
      </w:r>
      <w:r w:rsidR="003F11B7">
        <w:t xml:space="preserve"> течение 1 часа после окончания </w:t>
      </w:r>
      <w:r w:rsidRPr="003F11B7">
        <w:t>вида.</w:t>
      </w:r>
    </w:p>
    <w:p w:rsidR="006A1AEB" w:rsidRPr="003F11B7" w:rsidRDefault="006A1AEB" w:rsidP="003F11B7">
      <w:pPr>
        <w:widowControl w:val="0"/>
        <w:autoSpaceDE w:val="0"/>
        <w:ind w:left="720"/>
        <w:jc w:val="center"/>
        <w:rPr>
          <w:b/>
          <w:bCs/>
        </w:rPr>
      </w:pPr>
      <w:r w:rsidRPr="003F11B7">
        <w:rPr>
          <w:b/>
          <w:bCs/>
        </w:rPr>
        <w:t>V. Лыжные гонки.</w:t>
      </w:r>
    </w:p>
    <w:p w:rsidR="006A1AEB" w:rsidRPr="003F11B7" w:rsidRDefault="006A1AEB" w:rsidP="003F11B7">
      <w:pPr>
        <w:widowControl w:val="0"/>
        <w:autoSpaceDE w:val="0"/>
      </w:pPr>
      <w:r w:rsidRPr="003F11B7">
        <w:t>Соревнования лично-командные. Соревн</w:t>
      </w:r>
      <w:r w:rsidR="003F11B7">
        <w:t xml:space="preserve">ования проводятся в рамках </w:t>
      </w:r>
      <w:r w:rsidRPr="003F11B7">
        <w:t>Всероссийских соревнований среди обучающихся</w:t>
      </w:r>
      <w:r w:rsidR="003F11B7">
        <w:t xml:space="preserve"> образовательных организаций по </w:t>
      </w:r>
      <w:r w:rsidRPr="003F11B7">
        <w:t>лыжным гонкам на призы газеты «</w:t>
      </w:r>
      <w:proofErr w:type="gramStart"/>
      <w:r w:rsidRPr="003F11B7">
        <w:t>Пионерская</w:t>
      </w:r>
      <w:proofErr w:type="gramEnd"/>
      <w:r w:rsidRPr="003F11B7">
        <w:t xml:space="preserve"> прав</w:t>
      </w:r>
      <w:r w:rsidR="003F11B7">
        <w:t xml:space="preserve">да» среди мальчиков и девочек в </w:t>
      </w:r>
      <w:r w:rsidRPr="003F11B7">
        <w:t xml:space="preserve">двух возрастных группах 2005-2006 гг. р., 2007-2008 </w:t>
      </w:r>
      <w:proofErr w:type="spellStart"/>
      <w:r w:rsidRPr="003F11B7">
        <w:t>гг.р</w:t>
      </w:r>
      <w:proofErr w:type="spellEnd"/>
      <w:r w:rsidRPr="003F11B7">
        <w:t>.</w:t>
      </w:r>
    </w:p>
    <w:p w:rsidR="00104509" w:rsidRDefault="006A1AEB" w:rsidP="00104509">
      <w:pPr>
        <w:widowControl w:val="0"/>
        <w:autoSpaceDE w:val="0"/>
      </w:pPr>
      <w:r w:rsidRPr="003F11B7">
        <w:t xml:space="preserve">Состав команды в </w:t>
      </w:r>
      <w:r w:rsidR="00104509">
        <w:t xml:space="preserve">каждой возрастной категории: </w:t>
      </w:r>
    </w:p>
    <w:p w:rsidR="006A1AEB" w:rsidRPr="003F11B7" w:rsidRDefault="006A1AEB" w:rsidP="00104509">
      <w:pPr>
        <w:widowControl w:val="0"/>
        <w:autoSpaceDE w:val="0"/>
      </w:pPr>
      <w:r w:rsidRPr="003F11B7">
        <w:t xml:space="preserve">- 2 юноши и 2 девушки и 1 юноша или девушка </w:t>
      </w:r>
      <w:r w:rsidR="00104509">
        <w:t xml:space="preserve">по выбору, 1 учитель физической </w:t>
      </w:r>
      <w:r w:rsidRPr="003F11B7">
        <w:t>культуры, 1 представитель команды.</w:t>
      </w:r>
    </w:p>
    <w:p w:rsidR="006A1AEB" w:rsidRPr="003F11B7" w:rsidRDefault="006A1AEB" w:rsidP="00104509">
      <w:pPr>
        <w:widowControl w:val="0"/>
        <w:autoSpaceDE w:val="0"/>
      </w:pPr>
      <w:r w:rsidRPr="003F11B7">
        <w:t>Программа соревнований:</w:t>
      </w:r>
    </w:p>
    <w:p w:rsidR="006A1AEB" w:rsidRPr="003F11B7" w:rsidRDefault="006A1AEB" w:rsidP="00104509">
      <w:pPr>
        <w:widowControl w:val="0"/>
        <w:autoSpaceDE w:val="0"/>
      </w:pPr>
      <w:r w:rsidRPr="003F11B7">
        <w:t xml:space="preserve">– 3 км классический стиль - юноши 2005 - 2006 </w:t>
      </w:r>
      <w:proofErr w:type="spellStart"/>
      <w:r w:rsidRPr="003F11B7">
        <w:t>гг.р</w:t>
      </w:r>
      <w:proofErr w:type="spellEnd"/>
      <w:r w:rsidRPr="003F11B7">
        <w:t>.;</w:t>
      </w:r>
    </w:p>
    <w:p w:rsidR="006A1AEB" w:rsidRPr="003F11B7" w:rsidRDefault="006A1AEB" w:rsidP="00104509">
      <w:pPr>
        <w:widowControl w:val="0"/>
        <w:autoSpaceDE w:val="0"/>
      </w:pPr>
      <w:r w:rsidRPr="003F11B7">
        <w:t xml:space="preserve">– 3 км классический стиль - юноши 2007 - 2008 </w:t>
      </w:r>
      <w:proofErr w:type="spellStart"/>
      <w:r w:rsidRPr="003F11B7">
        <w:t>гг.р</w:t>
      </w:r>
      <w:proofErr w:type="spellEnd"/>
      <w:r w:rsidRPr="003F11B7">
        <w:t>.;</w:t>
      </w:r>
    </w:p>
    <w:p w:rsidR="006A1AEB" w:rsidRPr="003F11B7" w:rsidRDefault="006A1AEB" w:rsidP="00104509">
      <w:pPr>
        <w:widowControl w:val="0"/>
        <w:autoSpaceDE w:val="0"/>
      </w:pPr>
      <w:r w:rsidRPr="003F11B7">
        <w:t xml:space="preserve">– 3 км классический стиль - девушки 2005 - 2006 </w:t>
      </w:r>
      <w:proofErr w:type="spellStart"/>
      <w:r w:rsidRPr="003F11B7">
        <w:t>гг.р</w:t>
      </w:r>
      <w:proofErr w:type="spellEnd"/>
      <w:r w:rsidRPr="003F11B7">
        <w:t>.;</w:t>
      </w:r>
    </w:p>
    <w:p w:rsidR="006A1AEB" w:rsidRPr="003F11B7" w:rsidRDefault="006A1AEB" w:rsidP="00104509">
      <w:pPr>
        <w:widowControl w:val="0"/>
        <w:autoSpaceDE w:val="0"/>
      </w:pPr>
      <w:r w:rsidRPr="003F11B7">
        <w:t xml:space="preserve">– 2 км классический стиль - девушки 2007 - 2008 </w:t>
      </w:r>
      <w:proofErr w:type="spellStart"/>
      <w:r w:rsidRPr="003F11B7">
        <w:t>гг.р</w:t>
      </w:r>
      <w:proofErr w:type="spellEnd"/>
      <w:r w:rsidRPr="003F11B7">
        <w:t>.;</w:t>
      </w:r>
    </w:p>
    <w:p w:rsidR="006A1AEB" w:rsidRPr="003F11B7" w:rsidRDefault="006A1AEB" w:rsidP="00104509">
      <w:pPr>
        <w:widowControl w:val="0"/>
        <w:autoSpaceDE w:val="0"/>
      </w:pPr>
      <w:r w:rsidRPr="003F11B7">
        <w:t>Смешанная эстафета гонки:</w:t>
      </w:r>
    </w:p>
    <w:p w:rsidR="006A1AEB" w:rsidRPr="003F11B7" w:rsidRDefault="006A1AEB" w:rsidP="00104509">
      <w:pPr>
        <w:widowControl w:val="0"/>
        <w:autoSpaceDE w:val="0"/>
      </w:pPr>
      <w:r w:rsidRPr="003F11B7">
        <w:t xml:space="preserve">– эстафета - 4 х 2 км – I,III этапы юноши, II, IV - девушки 2005 - 2006 </w:t>
      </w:r>
      <w:proofErr w:type="spellStart"/>
      <w:r w:rsidRPr="003F11B7">
        <w:t>гг.р</w:t>
      </w:r>
      <w:proofErr w:type="spellEnd"/>
      <w:r w:rsidRPr="003F11B7">
        <w:t>.;</w:t>
      </w:r>
    </w:p>
    <w:p w:rsidR="006A1AEB" w:rsidRPr="003F11B7" w:rsidRDefault="006A1AEB" w:rsidP="00104509">
      <w:pPr>
        <w:widowControl w:val="0"/>
        <w:autoSpaceDE w:val="0"/>
      </w:pPr>
      <w:r w:rsidRPr="003F11B7">
        <w:t xml:space="preserve">– эстафета - 4 х 2 км – I,III этапы юноши, II, IV - девушки 2007 - 2008 </w:t>
      </w:r>
      <w:proofErr w:type="spellStart"/>
      <w:r w:rsidRPr="003F11B7">
        <w:t>гг.р</w:t>
      </w:r>
      <w:proofErr w:type="spellEnd"/>
      <w:r w:rsidRPr="003F11B7">
        <w:t>.;</w:t>
      </w:r>
    </w:p>
    <w:p w:rsidR="006A1AEB" w:rsidRPr="003F11B7" w:rsidRDefault="006A1AEB" w:rsidP="00104509">
      <w:pPr>
        <w:widowControl w:val="0"/>
        <w:autoSpaceDE w:val="0"/>
      </w:pPr>
      <w:r w:rsidRPr="003F11B7">
        <w:t>Первый и второй этапы в эстафете – классич</w:t>
      </w:r>
      <w:r w:rsidR="00104509">
        <w:t xml:space="preserve">еский стиль, третий и четвертый </w:t>
      </w:r>
      <w:r w:rsidRPr="003F11B7">
        <w:t>этапы - свободный стиль.</w:t>
      </w:r>
    </w:p>
    <w:p w:rsidR="006A1AEB" w:rsidRPr="003F11B7" w:rsidRDefault="006A1AEB" w:rsidP="00104509">
      <w:pPr>
        <w:widowControl w:val="0"/>
        <w:autoSpaceDE w:val="0"/>
      </w:pPr>
      <w:r w:rsidRPr="003F11B7">
        <w:t>Личное первенство определяется по техническ</w:t>
      </w:r>
      <w:r w:rsidR="00104509">
        <w:t xml:space="preserve">им результатам в индивидуальных </w:t>
      </w:r>
      <w:r w:rsidRPr="003F11B7">
        <w:t>гонках.</w:t>
      </w:r>
    </w:p>
    <w:p w:rsidR="006A1AEB" w:rsidRPr="003F11B7" w:rsidRDefault="006A1AEB" w:rsidP="00104509">
      <w:pPr>
        <w:widowControl w:val="0"/>
        <w:autoSpaceDE w:val="0"/>
      </w:pPr>
      <w:r w:rsidRPr="003F11B7">
        <w:t>Командное первенство определяется отдельн</w:t>
      </w:r>
      <w:r w:rsidR="00104509">
        <w:t xml:space="preserve">о в каждой возрастной категории </w:t>
      </w:r>
      <w:r w:rsidRPr="003F11B7">
        <w:t>среди команд юношей и девушек по наиме</w:t>
      </w:r>
      <w:r w:rsidR="00104509">
        <w:t xml:space="preserve">ньшей сумме мест, занятых всеми </w:t>
      </w:r>
      <w:r w:rsidRPr="003F11B7">
        <w:t>участниками команды в индивидуальных гонках</w:t>
      </w:r>
      <w:r w:rsidR="00104509">
        <w:t xml:space="preserve"> и эстафете. В случае равенства </w:t>
      </w:r>
      <w:r w:rsidRPr="003F11B7">
        <w:t>суммы, преимущество определяется по выступлению девушек в эстафете.</w:t>
      </w:r>
    </w:p>
    <w:p w:rsidR="006A1AEB" w:rsidRPr="003F11B7" w:rsidRDefault="006A1AEB" w:rsidP="00104509">
      <w:pPr>
        <w:widowControl w:val="0"/>
        <w:autoSpaceDE w:val="0"/>
      </w:pPr>
      <w:r w:rsidRPr="003F11B7">
        <w:t>Общий зачёт по лыжным гонкам определяетс</w:t>
      </w:r>
      <w:r w:rsidR="00104509">
        <w:t xml:space="preserve">я по сумме очков лучших занятых </w:t>
      </w:r>
      <w:r w:rsidRPr="003F11B7">
        <w:t>мест в командном первенстве, набранных вс</w:t>
      </w:r>
      <w:r w:rsidR="00104509">
        <w:t xml:space="preserve">еми участниками команды в одной </w:t>
      </w:r>
      <w:r w:rsidRPr="003F11B7">
        <w:t xml:space="preserve">возрастной категории – 2005-2006 </w:t>
      </w:r>
      <w:proofErr w:type="spellStart"/>
      <w:r w:rsidRPr="003F11B7">
        <w:t>гг.р</w:t>
      </w:r>
      <w:proofErr w:type="spellEnd"/>
      <w:r w:rsidRPr="003F11B7">
        <w:t xml:space="preserve">. или 2007-2008 </w:t>
      </w:r>
      <w:proofErr w:type="spellStart"/>
      <w:r w:rsidRPr="003F11B7">
        <w:t>гг.р</w:t>
      </w:r>
      <w:proofErr w:type="spellEnd"/>
      <w:r w:rsidRPr="003F11B7">
        <w:t>. уточнить.</w:t>
      </w:r>
    </w:p>
    <w:p w:rsidR="006A1AEB" w:rsidRPr="003F11B7" w:rsidRDefault="006A1AEB" w:rsidP="00104509">
      <w:pPr>
        <w:widowControl w:val="0"/>
        <w:autoSpaceDE w:val="0"/>
      </w:pPr>
      <w:r w:rsidRPr="003F11B7">
        <w:t>В случае равенства суммы очков в воз</w:t>
      </w:r>
      <w:r w:rsidR="00104509">
        <w:t xml:space="preserve">растной категории, преимущество </w:t>
      </w:r>
      <w:r w:rsidRPr="003F11B7">
        <w:t>определяется по выступлению девушек в эстафете.</w:t>
      </w:r>
    </w:p>
    <w:p w:rsidR="006A1AEB" w:rsidRPr="00104509" w:rsidRDefault="006A1AEB" w:rsidP="00104509">
      <w:pPr>
        <w:widowControl w:val="0"/>
        <w:autoSpaceDE w:val="0"/>
        <w:ind w:left="720"/>
        <w:jc w:val="center"/>
        <w:rPr>
          <w:b/>
          <w:bCs/>
        </w:rPr>
      </w:pPr>
      <w:r w:rsidRPr="00104509">
        <w:rPr>
          <w:b/>
          <w:bCs/>
        </w:rPr>
        <w:t>VI. Мини-футбол.</w:t>
      </w:r>
    </w:p>
    <w:p w:rsidR="006A1AEB" w:rsidRPr="00104509" w:rsidRDefault="006A1AEB" w:rsidP="00104509">
      <w:pPr>
        <w:widowControl w:val="0"/>
        <w:autoSpaceDE w:val="0"/>
      </w:pPr>
      <w:proofErr w:type="gramStart"/>
      <w:r w:rsidRPr="00104509">
        <w:t>Соревнования командные проводятся в рамка</w:t>
      </w:r>
      <w:r w:rsidR="00104509">
        <w:t xml:space="preserve">х Всероссийских соревнований по </w:t>
      </w:r>
      <w:r w:rsidRPr="00104509">
        <w:t>мини-футболу (</w:t>
      </w:r>
      <w:proofErr w:type="spellStart"/>
      <w:r w:rsidRPr="00104509">
        <w:t>футзалу</w:t>
      </w:r>
      <w:proofErr w:type="spellEnd"/>
      <w:r w:rsidRPr="00104509">
        <w:t>) среди команд общеобразо</w:t>
      </w:r>
      <w:r w:rsidR="00104509">
        <w:t xml:space="preserve">вательных организаций (в рамках </w:t>
      </w:r>
      <w:r w:rsidRPr="00104509">
        <w:t>Общероссийского проекта «Мини-футбол» в школу</w:t>
      </w:r>
      <w:r w:rsidR="00104509">
        <w:t xml:space="preserve">») среди юношей и девушек 2005- </w:t>
      </w:r>
      <w:r w:rsidRPr="00104509">
        <w:t xml:space="preserve">2006 </w:t>
      </w:r>
      <w:proofErr w:type="spellStart"/>
      <w:r w:rsidRPr="00104509">
        <w:t>гг.р</w:t>
      </w:r>
      <w:proofErr w:type="spellEnd"/>
      <w:r w:rsidRPr="00104509">
        <w:t>.).</w:t>
      </w:r>
      <w:proofErr w:type="gramEnd"/>
    </w:p>
    <w:p w:rsidR="006A1AEB" w:rsidRPr="00104509" w:rsidRDefault="006A1AEB" w:rsidP="00104509">
      <w:pPr>
        <w:widowControl w:val="0"/>
        <w:autoSpaceDE w:val="0"/>
      </w:pPr>
      <w:r w:rsidRPr="00104509">
        <w:t>Допускаются команды одной общеобразовательной организации.</w:t>
      </w:r>
    </w:p>
    <w:p w:rsidR="006A1AEB" w:rsidRPr="00104509" w:rsidRDefault="006A1AEB" w:rsidP="00104509">
      <w:pPr>
        <w:widowControl w:val="0"/>
        <w:autoSpaceDE w:val="0"/>
      </w:pPr>
      <w:r w:rsidRPr="00104509">
        <w:t>Система проведения соревнований опреде</w:t>
      </w:r>
      <w:r w:rsidR="00104509">
        <w:t xml:space="preserve">ляется ГСК исходя из количества </w:t>
      </w:r>
      <w:r w:rsidRPr="00104509">
        <w:t>заявившихся команд.</w:t>
      </w:r>
    </w:p>
    <w:p w:rsidR="00104509" w:rsidRDefault="006A1AEB" w:rsidP="00104509">
      <w:pPr>
        <w:widowControl w:val="0"/>
        <w:autoSpaceDE w:val="0"/>
      </w:pPr>
      <w:r w:rsidRPr="00104509">
        <w:t>Жеребьевка команд на финальных соревновани</w:t>
      </w:r>
      <w:r w:rsidR="00104509">
        <w:t xml:space="preserve">ях проводится Главной судейской </w:t>
      </w:r>
      <w:r w:rsidRPr="00104509">
        <w:t>кол</w:t>
      </w:r>
      <w:r w:rsidR="00104509">
        <w:t>легией по спортивному принципу.</w:t>
      </w:r>
    </w:p>
    <w:p w:rsidR="006A1AEB" w:rsidRPr="00104509" w:rsidRDefault="006A1AEB" w:rsidP="00104509">
      <w:pPr>
        <w:widowControl w:val="0"/>
        <w:autoSpaceDE w:val="0"/>
      </w:pPr>
      <w:r w:rsidRPr="00104509">
        <w:rPr>
          <w:bCs/>
        </w:rPr>
        <w:t>Состав команды юношей 12 человек, в том числе: 10 игроков (9 полевых и</w:t>
      </w:r>
      <w:r w:rsidR="00104509">
        <w:t xml:space="preserve"> </w:t>
      </w:r>
      <w:r w:rsidRPr="00104509">
        <w:rPr>
          <w:bCs/>
        </w:rPr>
        <w:t>один вратарь), 1 учитель физической культуры, 1 представитель команды.</w:t>
      </w:r>
    </w:p>
    <w:p w:rsidR="006A1AEB" w:rsidRPr="00104509" w:rsidRDefault="006A1AEB" w:rsidP="00104509">
      <w:pPr>
        <w:widowControl w:val="0"/>
        <w:autoSpaceDE w:val="0"/>
        <w:rPr>
          <w:bCs/>
        </w:rPr>
      </w:pPr>
      <w:r w:rsidRPr="00104509">
        <w:rPr>
          <w:bCs/>
        </w:rPr>
        <w:t>Состав команды девушек 12 человек, в том числе: 10 игроков (9 полевых и 1вратарь), 1 учитель физической культуры, 1 представитель команды.</w:t>
      </w:r>
    </w:p>
    <w:p w:rsidR="006A1AEB" w:rsidRPr="00104509" w:rsidRDefault="006A1AEB" w:rsidP="00104509">
      <w:pPr>
        <w:widowControl w:val="0"/>
        <w:autoSpaceDE w:val="0"/>
      </w:pPr>
      <w:r w:rsidRPr="00104509">
        <w:t>Общекомандный зачет определ</w:t>
      </w:r>
      <w:r w:rsidR="00104509">
        <w:t xml:space="preserve">яется по наименьшей сумме мест. </w:t>
      </w:r>
      <w:r w:rsidRPr="00104509">
        <w:t>В случае равенства суммы, преимущество определяется по вы</w:t>
      </w:r>
      <w:r w:rsidR="00104509">
        <w:t xml:space="preserve">ступлению </w:t>
      </w:r>
      <w:r w:rsidRPr="00104509">
        <w:t>команды девушек.</w:t>
      </w:r>
    </w:p>
    <w:p w:rsidR="006A1AEB" w:rsidRPr="00104509" w:rsidRDefault="006A1AEB" w:rsidP="00104509">
      <w:pPr>
        <w:widowControl w:val="0"/>
        <w:autoSpaceDE w:val="0"/>
        <w:ind w:left="720"/>
        <w:jc w:val="center"/>
        <w:rPr>
          <w:b/>
          <w:bCs/>
        </w:rPr>
      </w:pPr>
      <w:r w:rsidRPr="00104509">
        <w:rPr>
          <w:b/>
          <w:bCs/>
        </w:rPr>
        <w:t>VII. Шахматы.</w:t>
      </w:r>
    </w:p>
    <w:p w:rsidR="006A1AEB" w:rsidRPr="00104509" w:rsidRDefault="006A1AEB" w:rsidP="00104509">
      <w:pPr>
        <w:widowControl w:val="0"/>
        <w:autoSpaceDE w:val="0"/>
      </w:pPr>
      <w:r w:rsidRPr="00104509">
        <w:t>Спортивные соревнования по шахм</w:t>
      </w:r>
      <w:r w:rsidR="00104509">
        <w:t xml:space="preserve">атам «Белая ладья» проводятся </w:t>
      </w:r>
      <w:proofErr w:type="spellStart"/>
      <w:r w:rsidR="00104509">
        <w:t>в</w:t>
      </w:r>
      <w:r w:rsidRPr="00104509">
        <w:t>соответствии</w:t>
      </w:r>
      <w:proofErr w:type="spellEnd"/>
      <w:r w:rsidRPr="00104509">
        <w:t xml:space="preserve"> с правилами вида спорта </w:t>
      </w:r>
      <w:r w:rsidR="00104509">
        <w:t xml:space="preserve">«Шахматы» утвержденным приказом </w:t>
      </w:r>
      <w:proofErr w:type="spellStart"/>
      <w:r w:rsidRPr="00104509">
        <w:t>Минспорта</w:t>
      </w:r>
      <w:proofErr w:type="spellEnd"/>
      <w:r w:rsidRPr="00104509">
        <w:t xml:space="preserve"> России от 30 декабря 2014 г. №1093.</w:t>
      </w:r>
    </w:p>
    <w:p w:rsidR="006A1AEB" w:rsidRPr="00104509" w:rsidRDefault="006A1AEB" w:rsidP="00104509">
      <w:pPr>
        <w:widowControl w:val="0"/>
        <w:autoSpaceDE w:val="0"/>
      </w:pPr>
      <w:proofErr w:type="gramStart"/>
      <w:r w:rsidRPr="00104509">
        <w:t>В Соревнованиях принимают участие коман</w:t>
      </w:r>
      <w:r w:rsidR="00104509">
        <w:t xml:space="preserve">ды городов и районов Республики </w:t>
      </w:r>
      <w:r w:rsidRPr="00104509">
        <w:t>Башкортостан, победители муниципальных этапов</w:t>
      </w:r>
      <w:r w:rsidR="00104509">
        <w:t xml:space="preserve">, сформированные из обучающихся </w:t>
      </w:r>
      <w:r w:rsidRPr="00104509">
        <w:t xml:space="preserve">одной общеобразовательной организации (2004 </w:t>
      </w:r>
      <w:proofErr w:type="spellStart"/>
      <w:r w:rsidRPr="00104509">
        <w:t>гг.р</w:t>
      </w:r>
      <w:proofErr w:type="spellEnd"/>
      <w:r w:rsidRPr="00104509">
        <w:t>. и моложе).</w:t>
      </w:r>
      <w:proofErr w:type="gramEnd"/>
    </w:p>
    <w:p w:rsidR="006A1AEB" w:rsidRPr="00104509" w:rsidRDefault="006A1AEB" w:rsidP="00104509">
      <w:pPr>
        <w:widowControl w:val="0"/>
        <w:autoSpaceDE w:val="0"/>
        <w:rPr>
          <w:bCs/>
        </w:rPr>
      </w:pPr>
      <w:r w:rsidRPr="00104509">
        <w:rPr>
          <w:bCs/>
        </w:rPr>
        <w:t>Состав команды: 5 человек, в том числе 4 игр</w:t>
      </w:r>
      <w:r w:rsidR="00104509">
        <w:rPr>
          <w:bCs/>
        </w:rPr>
        <w:t xml:space="preserve">ока (3 мальчика и одна девочка) </w:t>
      </w:r>
      <w:r w:rsidRPr="00104509">
        <w:rPr>
          <w:bCs/>
        </w:rPr>
        <w:t>и 1 тренер-представитель команды. Кап</w:t>
      </w:r>
      <w:r w:rsidR="00104509">
        <w:rPr>
          <w:bCs/>
        </w:rPr>
        <w:t xml:space="preserve">итаном команды является один из </w:t>
      </w:r>
      <w:r w:rsidRPr="00104509">
        <w:rPr>
          <w:bCs/>
        </w:rPr>
        <w:t>игроков.</w:t>
      </w:r>
    </w:p>
    <w:p w:rsidR="006A1AEB" w:rsidRPr="00104509" w:rsidRDefault="006A1AEB" w:rsidP="00104509">
      <w:pPr>
        <w:widowControl w:val="0"/>
        <w:autoSpaceDE w:val="0"/>
      </w:pPr>
      <w:r w:rsidRPr="00104509">
        <w:t>К участию в Соревнованиях не допускаются к</w:t>
      </w:r>
      <w:r w:rsidR="00104509">
        <w:t>оманды отделений шахмат детско-</w:t>
      </w:r>
      <w:r w:rsidRPr="00104509">
        <w:t>юношеских клубов физической подготовки, де</w:t>
      </w:r>
      <w:r w:rsidR="00104509">
        <w:t xml:space="preserve">тско-юношеских спортивных школ, </w:t>
      </w:r>
      <w:r w:rsidRPr="00104509">
        <w:t xml:space="preserve">специализированных </w:t>
      </w:r>
      <w:r w:rsidRPr="00104509">
        <w:lastRenderedPageBreak/>
        <w:t>детско-юношеских спорти</w:t>
      </w:r>
      <w:r w:rsidR="00104509">
        <w:t xml:space="preserve">вных школ олимпийского резерва, </w:t>
      </w:r>
      <w:r w:rsidRPr="00104509">
        <w:t xml:space="preserve">училищ олимпийского резерва, школ высшего </w:t>
      </w:r>
      <w:r w:rsidR="00104509">
        <w:t xml:space="preserve">спортивного мастерства, домов и </w:t>
      </w:r>
      <w:r w:rsidRPr="00104509">
        <w:t>дворцов творчества, воскресных школ, а так</w:t>
      </w:r>
      <w:r w:rsidR="00104509">
        <w:t xml:space="preserve">же сборные команды двух и более </w:t>
      </w:r>
      <w:r w:rsidRPr="00104509">
        <w:t>образовательных организаций.</w:t>
      </w:r>
    </w:p>
    <w:p w:rsidR="006A1AEB" w:rsidRPr="00104509" w:rsidRDefault="006A1AEB" w:rsidP="00104509">
      <w:pPr>
        <w:widowControl w:val="0"/>
        <w:autoSpaceDE w:val="0"/>
      </w:pPr>
      <w:r w:rsidRPr="00104509">
        <w:t>Победители по доскам в личном зачете опреде</w:t>
      </w:r>
      <w:r w:rsidR="00104509">
        <w:t xml:space="preserve">ляются по количеству набранных </w:t>
      </w:r>
      <w:r w:rsidRPr="00104509">
        <w:t>очков. В случае равенства очков места определяются в порядке убывания значимости:</w:t>
      </w:r>
    </w:p>
    <w:p w:rsidR="006A1AEB" w:rsidRPr="00104509" w:rsidRDefault="006A1AEB" w:rsidP="00104509">
      <w:pPr>
        <w:widowControl w:val="0"/>
        <w:autoSpaceDE w:val="0"/>
      </w:pPr>
      <w:r w:rsidRPr="00104509">
        <w:rPr>
          <w:rFonts w:hint="eastAsia"/>
        </w:rPr>
        <w:t></w:t>
      </w:r>
      <w:r w:rsidRPr="00104509">
        <w:t xml:space="preserve"> по коэффициенту </w:t>
      </w:r>
      <w:proofErr w:type="spellStart"/>
      <w:r w:rsidRPr="00104509">
        <w:t>Бухгольца</w:t>
      </w:r>
      <w:proofErr w:type="spellEnd"/>
      <w:r w:rsidRPr="00104509">
        <w:t>;</w:t>
      </w:r>
    </w:p>
    <w:p w:rsidR="006A1AEB" w:rsidRPr="00104509" w:rsidRDefault="006A1AEB" w:rsidP="00104509">
      <w:pPr>
        <w:widowControl w:val="0"/>
        <w:autoSpaceDE w:val="0"/>
      </w:pPr>
      <w:r w:rsidRPr="00104509">
        <w:rPr>
          <w:rFonts w:hint="eastAsia"/>
        </w:rPr>
        <w:t></w:t>
      </w:r>
      <w:r w:rsidRPr="00104509">
        <w:t xml:space="preserve"> по количеству побед;</w:t>
      </w:r>
    </w:p>
    <w:p w:rsidR="006A1AEB" w:rsidRPr="00104509" w:rsidRDefault="006A1AEB" w:rsidP="00104509">
      <w:pPr>
        <w:widowControl w:val="0"/>
        <w:autoSpaceDE w:val="0"/>
      </w:pPr>
      <w:r w:rsidRPr="00104509">
        <w:rPr>
          <w:rFonts w:hint="eastAsia"/>
        </w:rPr>
        <w:t></w:t>
      </w:r>
      <w:r w:rsidR="00104509">
        <w:t xml:space="preserve"> </w:t>
      </w:r>
      <w:r w:rsidRPr="00104509">
        <w:t>по личной встрече;</w:t>
      </w:r>
    </w:p>
    <w:p w:rsidR="006A1AEB" w:rsidRPr="00104509" w:rsidRDefault="006A1AEB" w:rsidP="00104509">
      <w:pPr>
        <w:widowControl w:val="0"/>
        <w:autoSpaceDE w:val="0"/>
      </w:pPr>
      <w:r w:rsidRPr="00104509">
        <w:rPr>
          <w:rFonts w:hint="eastAsia"/>
        </w:rPr>
        <w:t></w:t>
      </w:r>
      <w:r w:rsidRPr="00104509">
        <w:t xml:space="preserve"> по усеченному коэффициенту </w:t>
      </w:r>
      <w:proofErr w:type="spellStart"/>
      <w:r w:rsidRPr="00104509">
        <w:t>Бухгольца</w:t>
      </w:r>
      <w:proofErr w:type="spellEnd"/>
      <w:r w:rsidRPr="00104509">
        <w:t xml:space="preserve"> (без одного худшего р</w:t>
      </w:r>
      <w:r w:rsidR="00104509">
        <w:t xml:space="preserve">езультата, без </w:t>
      </w:r>
      <w:r w:rsidRPr="00104509">
        <w:t>двух).</w:t>
      </w:r>
    </w:p>
    <w:p w:rsidR="006A1AEB" w:rsidRPr="00104509" w:rsidRDefault="006A1AEB" w:rsidP="00104509">
      <w:pPr>
        <w:widowControl w:val="0"/>
        <w:autoSpaceDE w:val="0"/>
      </w:pPr>
      <w:r w:rsidRPr="00104509">
        <w:rPr>
          <w:rFonts w:hint="eastAsia"/>
        </w:rPr>
        <w:t></w:t>
      </w:r>
      <w:r w:rsidRPr="00104509">
        <w:t xml:space="preserve"> команда-победительница и призе</w:t>
      </w:r>
      <w:r w:rsidR="00104509">
        <w:t xml:space="preserve">ры Соревнований определяются </w:t>
      </w:r>
      <w:proofErr w:type="spellStart"/>
      <w:r w:rsidR="00104509">
        <w:t>по</w:t>
      </w:r>
      <w:r w:rsidRPr="00104509">
        <w:t>суммарному</w:t>
      </w:r>
      <w:proofErr w:type="spellEnd"/>
      <w:r w:rsidRPr="00104509">
        <w:t xml:space="preserve"> количеству очков, набранных</w:t>
      </w:r>
      <w:r w:rsidR="00104509">
        <w:t xml:space="preserve"> всеми игроками команды во всех </w:t>
      </w:r>
      <w:r w:rsidRPr="00104509">
        <w:t xml:space="preserve">матчах. В случае равенства очков, места </w:t>
      </w:r>
      <w:r w:rsidR="00104509">
        <w:t xml:space="preserve">определяются в порядке убывания </w:t>
      </w:r>
      <w:r w:rsidRPr="00104509">
        <w:t>значимости:</w:t>
      </w:r>
    </w:p>
    <w:p w:rsidR="006A1AEB" w:rsidRPr="00104509" w:rsidRDefault="006A1AEB" w:rsidP="00104509">
      <w:pPr>
        <w:widowControl w:val="0"/>
        <w:autoSpaceDE w:val="0"/>
      </w:pPr>
      <w:r w:rsidRPr="00104509">
        <w:rPr>
          <w:rFonts w:hint="eastAsia"/>
        </w:rPr>
        <w:t></w:t>
      </w:r>
      <w:r w:rsidRPr="00104509">
        <w:t xml:space="preserve"> при равенстве командных очков – по результату матча между собой;</w:t>
      </w:r>
    </w:p>
    <w:p w:rsidR="006A1AEB" w:rsidRPr="00104509" w:rsidRDefault="006A1AEB" w:rsidP="00104509">
      <w:pPr>
        <w:widowControl w:val="0"/>
        <w:autoSpaceDE w:val="0"/>
      </w:pPr>
      <w:r w:rsidRPr="00104509">
        <w:rPr>
          <w:rFonts w:hint="eastAsia"/>
        </w:rPr>
        <w:t></w:t>
      </w:r>
      <w:r w:rsidRPr="00104509">
        <w:t xml:space="preserve"> по командному коэффициенту </w:t>
      </w:r>
      <w:proofErr w:type="spellStart"/>
      <w:r w:rsidRPr="00104509">
        <w:t>Бухгольца</w:t>
      </w:r>
      <w:proofErr w:type="spellEnd"/>
      <w:r w:rsidRPr="00104509">
        <w:t>.</w:t>
      </w:r>
    </w:p>
    <w:p w:rsidR="006A1AEB" w:rsidRPr="00104509" w:rsidRDefault="006A1AEB" w:rsidP="00104509">
      <w:pPr>
        <w:widowControl w:val="0"/>
        <w:autoSpaceDE w:val="0"/>
      </w:pPr>
      <w:r w:rsidRPr="00104509">
        <w:t>При равенстве вышеуказанных показателей</w:t>
      </w:r>
      <w:r w:rsidR="00104509">
        <w:t xml:space="preserve"> преимущество получает команда, </w:t>
      </w:r>
      <w:r w:rsidRPr="00104509">
        <w:t>игрок которой на 1-й доске набрал больше очков.</w:t>
      </w:r>
      <w:r w:rsidR="00104509">
        <w:t xml:space="preserve"> Если игроки набрали одинаковое </w:t>
      </w:r>
      <w:r w:rsidRPr="00104509">
        <w:t>количество очков, сравниваются результаты на 2-ой доске, затем на 3-ей.</w:t>
      </w:r>
    </w:p>
    <w:p w:rsidR="006A1AEB" w:rsidRPr="00104509" w:rsidRDefault="006A1AEB" w:rsidP="00104509">
      <w:pPr>
        <w:widowControl w:val="0"/>
        <w:autoSpaceDE w:val="0"/>
      </w:pPr>
      <w:r w:rsidRPr="00104509">
        <w:t>В случае выявления нарушений требований к уча</w:t>
      </w:r>
      <w:r w:rsidR="00104509">
        <w:t xml:space="preserve">стникам и условий их допуска по </w:t>
      </w:r>
      <w:r w:rsidRPr="00104509">
        <w:t xml:space="preserve">возрасту и из одного образовательного </w:t>
      </w:r>
      <w:r w:rsidR="00104509">
        <w:t xml:space="preserve">учреждения, команда снимается с </w:t>
      </w:r>
      <w:r w:rsidRPr="00104509">
        <w:t>соревнований и лишается занятых мест. Допускаются бо</w:t>
      </w:r>
      <w:r w:rsidR="00104509">
        <w:t xml:space="preserve">лее одной команды от города </w:t>
      </w:r>
      <w:r w:rsidRPr="00104509">
        <w:t>или района.</w:t>
      </w:r>
    </w:p>
    <w:p w:rsidR="006A1AEB" w:rsidRPr="006A1AEB" w:rsidRDefault="006A1AEB" w:rsidP="006A1AEB">
      <w:pPr>
        <w:widowControl w:val="0"/>
        <w:autoSpaceDE w:val="0"/>
        <w:ind w:left="720"/>
        <w:jc w:val="center"/>
        <w:rPr>
          <w:b/>
          <w:bCs/>
        </w:rPr>
      </w:pPr>
      <w:r w:rsidRPr="006A1AEB">
        <w:rPr>
          <w:b/>
          <w:bCs/>
        </w:rPr>
        <w:t>VIII. Мини-лапта.</w:t>
      </w:r>
    </w:p>
    <w:p w:rsidR="006A1AEB" w:rsidRPr="00104509" w:rsidRDefault="006A1AEB" w:rsidP="00104509">
      <w:pPr>
        <w:widowControl w:val="0"/>
        <w:autoSpaceDE w:val="0"/>
      </w:pPr>
      <w:r w:rsidRPr="00104509">
        <w:t xml:space="preserve">Соревнования проводятся в соответствии с правилами вида спорта «Мини-лапта», утвержденными приказом </w:t>
      </w:r>
      <w:proofErr w:type="spellStart"/>
      <w:r w:rsidRPr="00104509">
        <w:t>Минспорта</w:t>
      </w:r>
      <w:proofErr w:type="spellEnd"/>
      <w:r w:rsidRPr="00104509">
        <w:t xml:space="preserve"> России от 28 апреля 2014г. №272.</w:t>
      </w:r>
    </w:p>
    <w:p w:rsidR="006A1AEB" w:rsidRPr="00104509" w:rsidRDefault="006A1AEB" w:rsidP="00104509">
      <w:pPr>
        <w:widowControl w:val="0"/>
        <w:autoSpaceDE w:val="0"/>
      </w:pPr>
      <w:r w:rsidRPr="00104509">
        <w:t>Соревнования командные, проводятся раздельно среди юно</w:t>
      </w:r>
      <w:r w:rsidR="00104509">
        <w:t xml:space="preserve">шей и девушек </w:t>
      </w:r>
      <w:r w:rsidRPr="00104509">
        <w:t>2004г.р. и моложе.</w:t>
      </w:r>
    </w:p>
    <w:p w:rsidR="006A1AEB" w:rsidRPr="00104509" w:rsidRDefault="006A1AEB" w:rsidP="00104509">
      <w:pPr>
        <w:widowControl w:val="0"/>
        <w:autoSpaceDE w:val="0"/>
      </w:pPr>
      <w:r w:rsidRPr="00104509">
        <w:t>Допускаются команды одной общеобразовательной организации.</w:t>
      </w:r>
    </w:p>
    <w:p w:rsidR="006A1AEB" w:rsidRPr="00104509" w:rsidRDefault="006A1AEB" w:rsidP="00104509">
      <w:pPr>
        <w:widowControl w:val="0"/>
        <w:autoSpaceDE w:val="0"/>
        <w:rPr>
          <w:bCs/>
        </w:rPr>
      </w:pPr>
      <w:r w:rsidRPr="00104509">
        <w:rPr>
          <w:bCs/>
        </w:rPr>
        <w:t>Состав каждой команды 10 человек, в том ч</w:t>
      </w:r>
      <w:r w:rsidR="00104509">
        <w:rPr>
          <w:bCs/>
        </w:rPr>
        <w:t xml:space="preserve">исле 8 спортсменов, 1 тренер, 1 </w:t>
      </w:r>
      <w:r w:rsidRPr="00104509">
        <w:rPr>
          <w:bCs/>
        </w:rPr>
        <w:t>судья.</w:t>
      </w:r>
    </w:p>
    <w:p w:rsidR="00104509" w:rsidRDefault="006A1AEB" w:rsidP="00104509">
      <w:pPr>
        <w:widowControl w:val="0"/>
        <w:autoSpaceDE w:val="0"/>
        <w:rPr>
          <w:b/>
        </w:rPr>
      </w:pPr>
      <w:r w:rsidRPr="00104509">
        <w:t>Соревнования п</w:t>
      </w:r>
      <w:r w:rsidR="00104509">
        <w:t xml:space="preserve">роводятся по смешанной системе. </w:t>
      </w:r>
      <w:r w:rsidRPr="00104509">
        <w:t>За выигрыш команде начисляется 2 очка, ничья</w:t>
      </w:r>
      <w:r w:rsidR="00104509">
        <w:t xml:space="preserve"> – 1 очко, поражение – 0 очков. </w:t>
      </w:r>
      <w:r w:rsidRPr="00104509">
        <w:t>Победители зон получают право пр</w:t>
      </w:r>
      <w:r w:rsidR="00104509">
        <w:t xml:space="preserve">инять участие в финальном этапе </w:t>
      </w:r>
      <w:r w:rsidRPr="00104509">
        <w:t>соревнований. Дополнительно два места получа</w:t>
      </w:r>
      <w:r w:rsidR="00104509">
        <w:t xml:space="preserve">т районы с наивысшим рейтингом, </w:t>
      </w:r>
      <w:r w:rsidRPr="00104509">
        <w:t>показанным на зональных соревнованиях</w:t>
      </w:r>
      <w:r w:rsidR="00104509">
        <w:rPr>
          <w:b/>
        </w:rPr>
        <w:t>.</w:t>
      </w:r>
    </w:p>
    <w:p w:rsidR="00225282" w:rsidRPr="00104509" w:rsidRDefault="00225282" w:rsidP="00104509">
      <w:pPr>
        <w:widowControl w:val="0"/>
        <w:autoSpaceDE w:val="0"/>
        <w:jc w:val="center"/>
      </w:pPr>
      <w:r>
        <w:rPr>
          <w:b/>
        </w:rPr>
        <w:t>6. ГРАФИК ПРОВЕДЕНИЯ СОРЕВНОВАНИЙ</w:t>
      </w:r>
    </w:p>
    <w:p w:rsidR="00225282" w:rsidRDefault="00225282" w:rsidP="00225282">
      <w:pPr>
        <w:widowControl w:val="0"/>
        <w:autoSpaceDE w:val="0"/>
        <w:jc w:val="center"/>
      </w:pPr>
    </w:p>
    <w:p w:rsidR="00225282" w:rsidRDefault="00225282" w:rsidP="00225282">
      <w:pPr>
        <w:widowControl w:val="0"/>
        <w:autoSpaceDE w:val="0"/>
        <w:ind w:firstLine="513"/>
        <w:jc w:val="both"/>
      </w:pPr>
      <w:r>
        <w:rPr>
          <w:b/>
        </w:rPr>
        <w:t xml:space="preserve">Соревнования </w:t>
      </w:r>
      <w:r>
        <w:rPr>
          <w:b/>
          <w:lang w:val="en-US"/>
        </w:rPr>
        <w:t>I</w:t>
      </w:r>
      <w:r>
        <w:rPr>
          <w:b/>
        </w:rPr>
        <w:t xml:space="preserve"> этапа </w:t>
      </w:r>
      <w:r>
        <w:t xml:space="preserve">проводятся в сроки, утверждённые настоящим Положением. Точные сроки проведения определяются Советом детского спортивного клуба образовательного учреждения, но не позднее указанных конечных сроков. </w:t>
      </w:r>
    </w:p>
    <w:p w:rsidR="00E47CE8" w:rsidRDefault="00225282" w:rsidP="00D32B46">
      <w:pPr>
        <w:widowControl w:val="0"/>
        <w:autoSpaceDE w:val="0"/>
        <w:ind w:firstLine="513"/>
        <w:jc w:val="both"/>
        <w:rPr>
          <w:b/>
        </w:rPr>
      </w:pPr>
      <w:r>
        <w:rPr>
          <w:b/>
        </w:rPr>
        <w:t xml:space="preserve">Соревнования </w:t>
      </w:r>
      <w:r>
        <w:rPr>
          <w:b/>
          <w:lang w:val="en-US"/>
        </w:rPr>
        <w:t>II</w:t>
      </w:r>
      <w:r>
        <w:rPr>
          <w:b/>
        </w:rPr>
        <w:t xml:space="preserve"> этапа </w:t>
      </w:r>
      <w:r>
        <w:t>проводятся в сроки, утверждённые настоящим Положением, на каждый вид издается отдельное положение.  Точные сроки проведения определяются  районными методическими объединениями учителей физической культуры совместно с председателями детских спортивных клубов образовательных учреждений, но не позднее указанных конечных сроков.</w:t>
      </w:r>
      <w:r>
        <w:rPr>
          <w:b/>
        </w:rPr>
        <w:t xml:space="preserve"> </w:t>
      </w:r>
    </w:p>
    <w:p w:rsidR="00104509" w:rsidRDefault="00104509" w:rsidP="00225282">
      <w:pPr>
        <w:widowControl w:val="0"/>
        <w:autoSpaceDE w:val="0"/>
        <w:ind w:firstLine="720"/>
        <w:rPr>
          <w:b/>
        </w:rPr>
      </w:pPr>
    </w:p>
    <w:p w:rsidR="00225282" w:rsidRPr="00E47CE8" w:rsidRDefault="00225282" w:rsidP="00225282">
      <w:pPr>
        <w:jc w:val="center"/>
        <w:rPr>
          <w:b/>
          <w:sz w:val="22"/>
          <w:szCs w:val="22"/>
        </w:rPr>
      </w:pPr>
      <w:r w:rsidRPr="00E47CE8">
        <w:rPr>
          <w:b/>
          <w:sz w:val="22"/>
          <w:szCs w:val="22"/>
        </w:rPr>
        <w:t xml:space="preserve">План проведения соревнований </w:t>
      </w:r>
      <w:r w:rsidR="00104509" w:rsidRPr="00E47CE8">
        <w:rPr>
          <w:b/>
          <w:sz w:val="22"/>
          <w:szCs w:val="22"/>
        </w:rPr>
        <w:t>21</w:t>
      </w:r>
      <w:r w:rsidRPr="00E47CE8">
        <w:rPr>
          <w:b/>
          <w:sz w:val="22"/>
          <w:szCs w:val="22"/>
        </w:rPr>
        <w:t xml:space="preserve"> Спартакиады школьников</w:t>
      </w:r>
    </w:p>
    <w:p w:rsidR="00225282" w:rsidRPr="00E47CE8" w:rsidRDefault="00225282" w:rsidP="00225282">
      <w:pPr>
        <w:jc w:val="center"/>
        <w:rPr>
          <w:b/>
          <w:sz w:val="22"/>
          <w:szCs w:val="22"/>
        </w:rPr>
      </w:pPr>
      <w:r w:rsidRPr="00E47CE8">
        <w:rPr>
          <w:b/>
          <w:sz w:val="22"/>
          <w:szCs w:val="22"/>
        </w:rPr>
        <w:t>Республики Башкортостан</w:t>
      </w:r>
    </w:p>
    <w:p w:rsidR="00225282" w:rsidRPr="00E47CE8" w:rsidRDefault="00225282" w:rsidP="00225282">
      <w:pPr>
        <w:widowControl w:val="0"/>
        <w:autoSpaceDE w:val="0"/>
        <w:jc w:val="center"/>
        <w:rPr>
          <w:b/>
          <w:sz w:val="22"/>
          <w:szCs w:val="22"/>
        </w:rPr>
      </w:pPr>
      <w:r w:rsidRPr="00E47CE8">
        <w:rPr>
          <w:b/>
          <w:sz w:val="22"/>
          <w:szCs w:val="22"/>
        </w:rPr>
        <w:t>среди команд детских спортивных клубов образовательных учреждений</w:t>
      </w:r>
    </w:p>
    <w:p w:rsidR="00225282" w:rsidRPr="00E47CE8" w:rsidRDefault="00225282" w:rsidP="00225282">
      <w:pPr>
        <w:widowControl w:val="0"/>
        <w:autoSpaceDE w:val="0"/>
        <w:jc w:val="center"/>
        <w:rPr>
          <w:b/>
          <w:sz w:val="22"/>
          <w:szCs w:val="22"/>
        </w:rPr>
      </w:pPr>
      <w:r w:rsidRPr="00E47CE8">
        <w:rPr>
          <w:b/>
          <w:sz w:val="22"/>
          <w:szCs w:val="22"/>
        </w:rPr>
        <w:t>МР Калтасинский район Республики Башкортостан</w:t>
      </w:r>
    </w:p>
    <w:p w:rsidR="00225282" w:rsidRPr="00E47CE8" w:rsidRDefault="00225282" w:rsidP="00225282">
      <w:pPr>
        <w:widowControl w:val="0"/>
        <w:autoSpaceDE w:val="0"/>
        <w:jc w:val="center"/>
        <w:rPr>
          <w:b/>
          <w:sz w:val="22"/>
          <w:szCs w:val="22"/>
        </w:rPr>
      </w:pPr>
      <w:r w:rsidRPr="00E47CE8">
        <w:rPr>
          <w:b/>
          <w:sz w:val="22"/>
          <w:szCs w:val="22"/>
        </w:rPr>
        <w:t>в 201</w:t>
      </w:r>
      <w:r w:rsidR="00104509" w:rsidRPr="00E47CE8">
        <w:rPr>
          <w:b/>
          <w:sz w:val="22"/>
          <w:szCs w:val="22"/>
        </w:rPr>
        <w:t>8</w:t>
      </w:r>
      <w:r w:rsidRPr="00E47CE8">
        <w:rPr>
          <w:b/>
          <w:sz w:val="22"/>
          <w:szCs w:val="22"/>
        </w:rPr>
        <w:t>-201</w:t>
      </w:r>
      <w:r w:rsidR="00104509" w:rsidRPr="00E47CE8">
        <w:rPr>
          <w:b/>
          <w:sz w:val="22"/>
          <w:szCs w:val="22"/>
        </w:rPr>
        <w:t>9</w:t>
      </w:r>
      <w:r w:rsidRPr="00E47CE8">
        <w:rPr>
          <w:b/>
          <w:sz w:val="22"/>
          <w:szCs w:val="22"/>
        </w:rPr>
        <w:t xml:space="preserve"> учебном году</w:t>
      </w:r>
    </w:p>
    <w:p w:rsidR="00225282" w:rsidRPr="00E47CE8" w:rsidRDefault="00225282" w:rsidP="00225282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378"/>
        <w:gridCol w:w="2513"/>
        <w:gridCol w:w="2778"/>
      </w:tblGrid>
      <w:tr w:rsidR="00225282" w:rsidRPr="00E47CE8" w:rsidTr="002252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№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E47CE8">
              <w:rPr>
                <w:b/>
                <w:sz w:val="22"/>
                <w:szCs w:val="22"/>
              </w:rPr>
              <w:t>п</w:t>
            </w:r>
            <w:proofErr w:type="gramEnd"/>
            <w:r w:rsidRPr="00E47CE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Наименование физкультурных мероприятий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Сроки и место проведения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Участники, возраст</w:t>
            </w:r>
          </w:p>
        </w:tc>
      </w:tr>
      <w:tr w:rsidR="00225282" w:rsidRPr="00E47CE8" w:rsidTr="002252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Баскетбол по программе «Оранжевый мяч»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</w:t>
            </w:r>
            <w:r w:rsidRPr="00E47CE8">
              <w:rPr>
                <w:sz w:val="22"/>
                <w:szCs w:val="22"/>
              </w:rPr>
              <w:t xml:space="preserve"> этап - школьный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- муниципальный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 зональный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– </w:t>
            </w:r>
            <w:r w:rsidR="00104509" w:rsidRPr="00E47CE8">
              <w:rPr>
                <w:sz w:val="22"/>
                <w:szCs w:val="22"/>
              </w:rPr>
              <w:t>01</w:t>
            </w:r>
            <w:r w:rsidRPr="00E47CE8">
              <w:rPr>
                <w:sz w:val="22"/>
                <w:szCs w:val="22"/>
              </w:rPr>
              <w:t>.1</w:t>
            </w:r>
            <w:r w:rsidR="00104509" w:rsidRPr="00E47CE8">
              <w:rPr>
                <w:sz w:val="22"/>
                <w:szCs w:val="22"/>
              </w:rPr>
              <w:t>2</w:t>
            </w:r>
            <w:r w:rsidRPr="00E47CE8">
              <w:rPr>
                <w:sz w:val="22"/>
                <w:szCs w:val="22"/>
              </w:rPr>
              <w:t>.201</w:t>
            </w:r>
            <w:r w:rsidR="00104509" w:rsidRPr="00E47CE8">
              <w:rPr>
                <w:sz w:val="22"/>
                <w:szCs w:val="22"/>
              </w:rPr>
              <w:t>8</w:t>
            </w:r>
            <w:r w:rsidRPr="00E47CE8">
              <w:rPr>
                <w:sz w:val="22"/>
                <w:szCs w:val="22"/>
              </w:rPr>
              <w:t xml:space="preserve"> (юноши – </w:t>
            </w:r>
            <w:proofErr w:type="spellStart"/>
            <w:r w:rsidRPr="00E47CE8">
              <w:rPr>
                <w:sz w:val="22"/>
                <w:szCs w:val="22"/>
              </w:rPr>
              <w:t>с.Калтасы</w:t>
            </w:r>
            <w:proofErr w:type="spellEnd"/>
            <w:r w:rsidRPr="00E47CE8">
              <w:rPr>
                <w:sz w:val="22"/>
                <w:szCs w:val="22"/>
              </w:rPr>
              <w:t xml:space="preserve">), </w:t>
            </w:r>
            <w:r w:rsidR="00104509" w:rsidRPr="00E47CE8">
              <w:rPr>
                <w:sz w:val="22"/>
                <w:szCs w:val="22"/>
              </w:rPr>
              <w:t>08</w:t>
            </w:r>
            <w:r w:rsidRPr="00E47CE8">
              <w:rPr>
                <w:sz w:val="22"/>
                <w:szCs w:val="22"/>
              </w:rPr>
              <w:t>.1</w:t>
            </w:r>
            <w:r w:rsidR="00104509" w:rsidRPr="00E47CE8">
              <w:rPr>
                <w:sz w:val="22"/>
                <w:szCs w:val="22"/>
              </w:rPr>
              <w:t>2</w:t>
            </w:r>
            <w:r w:rsidRPr="00E47CE8">
              <w:rPr>
                <w:sz w:val="22"/>
                <w:szCs w:val="22"/>
              </w:rPr>
              <w:t>.201</w:t>
            </w:r>
            <w:r w:rsidR="00104509" w:rsidRPr="00E47CE8">
              <w:rPr>
                <w:sz w:val="22"/>
                <w:szCs w:val="22"/>
              </w:rPr>
              <w:t xml:space="preserve">8 </w:t>
            </w:r>
            <w:r w:rsidRPr="00E47CE8">
              <w:rPr>
                <w:sz w:val="22"/>
                <w:szCs w:val="22"/>
              </w:rPr>
              <w:t>(девушки –</w:t>
            </w:r>
            <w:proofErr w:type="spellStart"/>
            <w:r w:rsidR="00104509" w:rsidRPr="00E47CE8">
              <w:rPr>
                <w:sz w:val="22"/>
                <w:szCs w:val="22"/>
              </w:rPr>
              <w:t>с.Калтасы</w:t>
            </w:r>
            <w:proofErr w:type="spellEnd"/>
            <w:r w:rsidRPr="00E47CE8">
              <w:rPr>
                <w:sz w:val="22"/>
                <w:szCs w:val="22"/>
              </w:rPr>
              <w:t>).</w:t>
            </w:r>
          </w:p>
          <w:p w:rsidR="00225282" w:rsidRPr="00E47CE8" w:rsidRDefault="00225282" w:rsidP="00104509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</w:t>
            </w:r>
            <w:r w:rsidR="00104509" w:rsidRPr="00E47CE8">
              <w:rPr>
                <w:sz w:val="22"/>
                <w:szCs w:val="22"/>
              </w:rPr>
              <w:t>14</w:t>
            </w:r>
            <w:r w:rsidRPr="00E47CE8">
              <w:rPr>
                <w:sz w:val="22"/>
                <w:szCs w:val="22"/>
              </w:rPr>
              <w:t>-</w:t>
            </w:r>
            <w:r w:rsidR="00104509" w:rsidRPr="00E47CE8">
              <w:rPr>
                <w:sz w:val="22"/>
                <w:szCs w:val="22"/>
              </w:rPr>
              <w:t>16</w:t>
            </w:r>
            <w:r w:rsidRPr="00E47CE8">
              <w:rPr>
                <w:sz w:val="22"/>
                <w:szCs w:val="22"/>
              </w:rPr>
              <w:t xml:space="preserve"> </w:t>
            </w:r>
            <w:r w:rsidR="00104509" w:rsidRPr="00E47CE8">
              <w:rPr>
                <w:sz w:val="22"/>
                <w:szCs w:val="22"/>
              </w:rPr>
              <w:t>декабря</w:t>
            </w:r>
            <w:r w:rsidRPr="00E47CE8">
              <w:rPr>
                <w:sz w:val="22"/>
                <w:szCs w:val="22"/>
              </w:rPr>
              <w:t xml:space="preserve"> </w:t>
            </w:r>
            <w:proofErr w:type="gramStart"/>
            <w:r w:rsidRPr="00E47CE8">
              <w:rPr>
                <w:sz w:val="22"/>
                <w:szCs w:val="22"/>
              </w:rPr>
              <w:t>201</w:t>
            </w:r>
            <w:r w:rsidR="00104509" w:rsidRPr="00E47CE8">
              <w:rPr>
                <w:sz w:val="22"/>
                <w:szCs w:val="22"/>
              </w:rPr>
              <w:t>8</w:t>
            </w:r>
            <w:r w:rsidRPr="00E47CE8">
              <w:rPr>
                <w:sz w:val="22"/>
                <w:szCs w:val="22"/>
              </w:rPr>
              <w:t>г .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 w:rsidP="0010450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t>девушки и юноши 200</w:t>
            </w:r>
            <w:r w:rsidR="00104509" w:rsidRPr="00E47CE8">
              <w:rPr>
                <w:sz w:val="22"/>
                <w:szCs w:val="22"/>
              </w:rPr>
              <w:t>5</w:t>
            </w:r>
            <w:r w:rsidRPr="00E47CE8">
              <w:rPr>
                <w:sz w:val="22"/>
                <w:szCs w:val="22"/>
              </w:rPr>
              <w:t>-200</w:t>
            </w:r>
            <w:r w:rsidR="00104509" w:rsidRPr="00E47CE8">
              <w:rPr>
                <w:sz w:val="22"/>
                <w:szCs w:val="22"/>
              </w:rPr>
              <w:t>6</w:t>
            </w:r>
            <w:r w:rsidRPr="00E47CE8">
              <w:rPr>
                <w:sz w:val="22"/>
                <w:szCs w:val="22"/>
              </w:rPr>
              <w:t xml:space="preserve"> </w:t>
            </w:r>
            <w:proofErr w:type="spellStart"/>
            <w:r w:rsidRPr="00E47CE8">
              <w:rPr>
                <w:sz w:val="22"/>
                <w:szCs w:val="22"/>
              </w:rPr>
              <w:t>гг.р</w:t>
            </w:r>
            <w:proofErr w:type="spellEnd"/>
            <w:r w:rsidRPr="00E47CE8">
              <w:rPr>
                <w:sz w:val="22"/>
                <w:szCs w:val="22"/>
              </w:rPr>
              <w:t>.</w:t>
            </w:r>
          </w:p>
        </w:tc>
      </w:tr>
      <w:tr w:rsidR="00225282" w:rsidRPr="00E47CE8" w:rsidTr="002252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 xml:space="preserve">Баскетбол по программе «КЭС-БАСКЕТ» 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</w:t>
            </w:r>
            <w:r w:rsidRPr="00E47CE8">
              <w:rPr>
                <w:sz w:val="22"/>
                <w:szCs w:val="22"/>
              </w:rPr>
              <w:t xml:space="preserve"> этап - школьный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lastRenderedPageBreak/>
              <w:t>II</w:t>
            </w:r>
            <w:r w:rsidRPr="00E47CE8">
              <w:rPr>
                <w:sz w:val="22"/>
                <w:szCs w:val="22"/>
              </w:rPr>
              <w:t xml:space="preserve"> этап - муниципальный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 зональный 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lastRenderedPageBreak/>
              <w:t>II</w:t>
            </w:r>
            <w:r w:rsidRPr="00E47CE8">
              <w:rPr>
                <w:sz w:val="22"/>
                <w:szCs w:val="22"/>
              </w:rPr>
              <w:t xml:space="preserve"> этап – </w:t>
            </w:r>
            <w:r w:rsidR="00104509" w:rsidRPr="00E47CE8">
              <w:rPr>
                <w:sz w:val="22"/>
                <w:szCs w:val="22"/>
              </w:rPr>
              <w:t>10.11.2018</w:t>
            </w:r>
            <w:r w:rsidRPr="00E47CE8">
              <w:rPr>
                <w:sz w:val="22"/>
                <w:szCs w:val="22"/>
              </w:rPr>
              <w:t xml:space="preserve"> (юноши –</w:t>
            </w:r>
            <w:proofErr w:type="spellStart"/>
            <w:r w:rsidRPr="00E47CE8">
              <w:rPr>
                <w:sz w:val="22"/>
                <w:szCs w:val="22"/>
              </w:rPr>
              <w:t>с.Калтасы</w:t>
            </w:r>
            <w:proofErr w:type="spellEnd"/>
            <w:r w:rsidRPr="00E47CE8">
              <w:rPr>
                <w:sz w:val="22"/>
                <w:szCs w:val="22"/>
              </w:rPr>
              <w:t xml:space="preserve">), </w:t>
            </w:r>
            <w:r w:rsidR="00104509" w:rsidRPr="00E47CE8">
              <w:rPr>
                <w:sz w:val="22"/>
                <w:szCs w:val="22"/>
              </w:rPr>
              <w:t>20</w:t>
            </w:r>
            <w:r w:rsidRPr="00E47CE8">
              <w:rPr>
                <w:sz w:val="22"/>
                <w:szCs w:val="22"/>
              </w:rPr>
              <w:t>.1</w:t>
            </w:r>
            <w:r w:rsidR="00104509" w:rsidRPr="00E47CE8">
              <w:rPr>
                <w:sz w:val="22"/>
                <w:szCs w:val="22"/>
              </w:rPr>
              <w:t>0</w:t>
            </w:r>
            <w:r w:rsidRPr="00E47CE8">
              <w:rPr>
                <w:sz w:val="22"/>
                <w:szCs w:val="22"/>
              </w:rPr>
              <w:t>.201</w:t>
            </w:r>
            <w:r w:rsidR="00104509" w:rsidRPr="00E47CE8">
              <w:rPr>
                <w:sz w:val="22"/>
                <w:szCs w:val="22"/>
              </w:rPr>
              <w:t>8</w:t>
            </w:r>
            <w:r w:rsidRPr="00E47CE8">
              <w:rPr>
                <w:sz w:val="22"/>
                <w:szCs w:val="22"/>
              </w:rPr>
              <w:t xml:space="preserve"> (девушки – </w:t>
            </w:r>
            <w:proofErr w:type="spellStart"/>
            <w:r w:rsidR="00104509" w:rsidRPr="00E47CE8">
              <w:rPr>
                <w:sz w:val="22"/>
                <w:szCs w:val="22"/>
              </w:rPr>
              <w:lastRenderedPageBreak/>
              <w:t>с.Калтасы</w:t>
            </w:r>
            <w:proofErr w:type="spellEnd"/>
            <w:r w:rsidRPr="00E47CE8">
              <w:rPr>
                <w:sz w:val="22"/>
                <w:szCs w:val="22"/>
              </w:rPr>
              <w:t>).</w:t>
            </w:r>
          </w:p>
          <w:p w:rsidR="00225282" w:rsidRPr="00E47CE8" w:rsidRDefault="00225282" w:rsidP="00865D44">
            <w:pPr>
              <w:widowControl w:val="0"/>
              <w:autoSpaceDE w:val="0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</w:t>
            </w:r>
            <w:r w:rsidR="00865D44" w:rsidRPr="00E47CE8">
              <w:rPr>
                <w:sz w:val="22"/>
                <w:szCs w:val="22"/>
              </w:rPr>
              <w:t>07-10 декабря 2018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 w:rsidP="00104509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lastRenderedPageBreak/>
              <w:t xml:space="preserve">Юноши и девушки </w:t>
            </w:r>
            <w:r w:rsidR="00104509" w:rsidRPr="00E47CE8">
              <w:rPr>
                <w:sz w:val="22"/>
                <w:szCs w:val="22"/>
              </w:rPr>
              <w:t>2001-2003</w:t>
            </w:r>
            <w:r w:rsidRPr="00E47CE8">
              <w:rPr>
                <w:sz w:val="22"/>
                <w:szCs w:val="22"/>
              </w:rPr>
              <w:t xml:space="preserve"> г.р.</w:t>
            </w:r>
          </w:p>
        </w:tc>
      </w:tr>
      <w:tr w:rsidR="00225282" w:rsidRPr="00E47CE8" w:rsidTr="00E47CE8">
        <w:trPr>
          <w:trHeight w:val="15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 xml:space="preserve">Борьба </w:t>
            </w:r>
            <w:proofErr w:type="spellStart"/>
            <w:r w:rsidRPr="00E47CE8">
              <w:rPr>
                <w:b/>
                <w:sz w:val="22"/>
                <w:szCs w:val="22"/>
              </w:rPr>
              <w:t>корэш</w:t>
            </w:r>
            <w:proofErr w:type="spellEnd"/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</w:t>
            </w:r>
            <w:r w:rsidRPr="00E47CE8">
              <w:rPr>
                <w:sz w:val="22"/>
                <w:szCs w:val="22"/>
              </w:rPr>
              <w:t xml:space="preserve"> этап - школьный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- муниципальный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 зональный 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</w:p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– </w:t>
            </w:r>
            <w:r w:rsidR="00865D44" w:rsidRPr="00E47CE8">
              <w:rPr>
                <w:sz w:val="22"/>
                <w:szCs w:val="22"/>
              </w:rPr>
              <w:t>02.02.2019 г</w:t>
            </w:r>
            <w:r w:rsidRPr="00E47CE8">
              <w:rPr>
                <w:sz w:val="22"/>
                <w:szCs w:val="22"/>
              </w:rPr>
              <w:t xml:space="preserve">.- </w:t>
            </w:r>
            <w:proofErr w:type="spellStart"/>
            <w:r w:rsidRPr="00E47CE8">
              <w:rPr>
                <w:sz w:val="22"/>
                <w:szCs w:val="22"/>
              </w:rPr>
              <w:t>д.Кельтей</w:t>
            </w:r>
            <w:proofErr w:type="spellEnd"/>
          </w:p>
          <w:p w:rsidR="00225282" w:rsidRPr="00E47CE8" w:rsidRDefault="00225282" w:rsidP="00865D44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</w:t>
            </w:r>
            <w:r w:rsidR="00865D44" w:rsidRPr="00E47CE8">
              <w:rPr>
                <w:sz w:val="22"/>
                <w:szCs w:val="22"/>
              </w:rPr>
              <w:t xml:space="preserve">08-10 </w:t>
            </w:r>
            <w:r w:rsidRPr="00E47CE8">
              <w:rPr>
                <w:sz w:val="22"/>
                <w:szCs w:val="22"/>
              </w:rPr>
              <w:t>февраля 201</w:t>
            </w:r>
            <w:r w:rsidR="00865D44" w:rsidRPr="00E47CE8">
              <w:rPr>
                <w:sz w:val="22"/>
                <w:szCs w:val="22"/>
              </w:rPr>
              <w:t>9</w:t>
            </w:r>
            <w:r w:rsidRPr="00E47CE8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t xml:space="preserve">юноши </w:t>
            </w:r>
          </w:p>
          <w:p w:rsidR="00225282" w:rsidRPr="00E47CE8" w:rsidRDefault="00225282" w:rsidP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t>200</w:t>
            </w:r>
            <w:r w:rsidR="00865D44" w:rsidRPr="00E47CE8">
              <w:rPr>
                <w:sz w:val="22"/>
                <w:szCs w:val="22"/>
              </w:rPr>
              <w:t>3</w:t>
            </w:r>
            <w:r w:rsidRPr="00E47CE8">
              <w:rPr>
                <w:sz w:val="22"/>
                <w:szCs w:val="22"/>
              </w:rPr>
              <w:t>-200</w:t>
            </w:r>
            <w:r w:rsidR="00865D44" w:rsidRPr="00E47CE8">
              <w:rPr>
                <w:sz w:val="22"/>
                <w:szCs w:val="22"/>
              </w:rPr>
              <w:t>4</w:t>
            </w:r>
            <w:r w:rsidRPr="00E47CE8">
              <w:rPr>
                <w:sz w:val="22"/>
                <w:szCs w:val="22"/>
              </w:rPr>
              <w:t>гг.р.</w:t>
            </w:r>
          </w:p>
        </w:tc>
      </w:tr>
      <w:tr w:rsidR="00225282" w:rsidRPr="00E47CE8" w:rsidTr="002252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Волейбол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</w:t>
            </w:r>
            <w:r w:rsidRPr="00E47CE8">
              <w:rPr>
                <w:sz w:val="22"/>
                <w:szCs w:val="22"/>
              </w:rPr>
              <w:t xml:space="preserve"> этап - школьный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- муниципальный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 зональный 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</w:p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– </w:t>
            </w:r>
            <w:r w:rsidR="00865D44" w:rsidRPr="00E47CE8">
              <w:rPr>
                <w:sz w:val="22"/>
                <w:szCs w:val="22"/>
              </w:rPr>
              <w:t>19.01.2019 г.</w:t>
            </w:r>
            <w:r w:rsidRPr="00E47CE8">
              <w:rPr>
                <w:sz w:val="22"/>
                <w:szCs w:val="22"/>
              </w:rPr>
              <w:t xml:space="preserve"> (юноши – </w:t>
            </w:r>
            <w:proofErr w:type="spellStart"/>
            <w:r w:rsidRPr="00E47CE8">
              <w:rPr>
                <w:sz w:val="22"/>
                <w:szCs w:val="22"/>
              </w:rPr>
              <w:t>с.Калтасы</w:t>
            </w:r>
            <w:proofErr w:type="spellEnd"/>
            <w:r w:rsidRPr="00E47CE8">
              <w:rPr>
                <w:sz w:val="22"/>
                <w:szCs w:val="22"/>
              </w:rPr>
              <w:t xml:space="preserve">), </w:t>
            </w:r>
            <w:r w:rsidR="00865D44" w:rsidRPr="00E47CE8">
              <w:rPr>
                <w:sz w:val="22"/>
                <w:szCs w:val="22"/>
              </w:rPr>
              <w:t>26.01.2019</w:t>
            </w:r>
            <w:r w:rsidR="007C40FC">
              <w:rPr>
                <w:sz w:val="22"/>
                <w:szCs w:val="22"/>
              </w:rPr>
              <w:t xml:space="preserve"> </w:t>
            </w:r>
            <w:r w:rsidR="00865D44" w:rsidRPr="00E47CE8">
              <w:rPr>
                <w:sz w:val="22"/>
                <w:szCs w:val="22"/>
              </w:rPr>
              <w:t>г</w:t>
            </w:r>
            <w:proofErr w:type="gramStart"/>
            <w:r w:rsidR="00865D44" w:rsidRPr="00E47CE8">
              <w:rPr>
                <w:sz w:val="22"/>
                <w:szCs w:val="22"/>
              </w:rPr>
              <w:t>.</w:t>
            </w:r>
            <w:r w:rsidRPr="00E47CE8">
              <w:rPr>
                <w:sz w:val="22"/>
                <w:szCs w:val="22"/>
              </w:rPr>
              <w:t>(</w:t>
            </w:r>
            <w:proofErr w:type="gramEnd"/>
            <w:r w:rsidRPr="00E47CE8">
              <w:rPr>
                <w:sz w:val="22"/>
                <w:szCs w:val="22"/>
              </w:rPr>
              <w:t>девушки-</w:t>
            </w:r>
            <w:proofErr w:type="spellStart"/>
            <w:r w:rsidRPr="00E47CE8">
              <w:rPr>
                <w:sz w:val="22"/>
                <w:szCs w:val="22"/>
              </w:rPr>
              <w:t>п.Краснохолмский</w:t>
            </w:r>
            <w:proofErr w:type="spellEnd"/>
            <w:r w:rsidRPr="00E47CE8">
              <w:rPr>
                <w:sz w:val="22"/>
                <w:szCs w:val="22"/>
              </w:rPr>
              <w:t>).</w:t>
            </w:r>
          </w:p>
          <w:p w:rsidR="00225282" w:rsidRPr="00E47CE8" w:rsidRDefault="00225282" w:rsidP="00865D44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 </w:t>
            </w:r>
            <w:r w:rsidR="00865D44" w:rsidRPr="00E47CE8">
              <w:rPr>
                <w:sz w:val="22"/>
                <w:szCs w:val="22"/>
              </w:rPr>
              <w:t>01-03</w:t>
            </w:r>
            <w:r w:rsidRPr="00E47CE8">
              <w:rPr>
                <w:sz w:val="22"/>
                <w:szCs w:val="22"/>
              </w:rPr>
              <w:t xml:space="preserve"> </w:t>
            </w:r>
            <w:r w:rsidR="00865D44" w:rsidRPr="00E47CE8">
              <w:rPr>
                <w:sz w:val="22"/>
                <w:szCs w:val="22"/>
              </w:rPr>
              <w:t>февраля 2019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 w:rsidP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t>девушки и юноши 200</w:t>
            </w:r>
            <w:r w:rsidR="00865D44" w:rsidRPr="00E47CE8">
              <w:rPr>
                <w:sz w:val="22"/>
                <w:szCs w:val="22"/>
              </w:rPr>
              <w:t>4</w:t>
            </w:r>
            <w:r w:rsidRPr="00E47CE8">
              <w:rPr>
                <w:sz w:val="22"/>
                <w:szCs w:val="22"/>
              </w:rPr>
              <w:t>-200</w:t>
            </w:r>
            <w:r w:rsidR="00865D44" w:rsidRPr="00E47CE8">
              <w:rPr>
                <w:sz w:val="22"/>
                <w:szCs w:val="22"/>
              </w:rPr>
              <w:t>5</w:t>
            </w:r>
            <w:r w:rsidRPr="00E47CE8">
              <w:rPr>
                <w:sz w:val="22"/>
                <w:szCs w:val="22"/>
              </w:rPr>
              <w:t xml:space="preserve"> </w:t>
            </w:r>
            <w:proofErr w:type="spellStart"/>
            <w:r w:rsidRPr="00E47CE8">
              <w:rPr>
                <w:sz w:val="22"/>
                <w:szCs w:val="22"/>
              </w:rPr>
              <w:t>гг.р</w:t>
            </w:r>
            <w:proofErr w:type="spellEnd"/>
            <w:r w:rsidRPr="00E47CE8">
              <w:rPr>
                <w:sz w:val="22"/>
                <w:szCs w:val="22"/>
              </w:rPr>
              <w:t>.</w:t>
            </w:r>
          </w:p>
        </w:tc>
      </w:tr>
      <w:tr w:rsidR="00225282" w:rsidRPr="00E47CE8" w:rsidTr="00E47CE8">
        <w:trPr>
          <w:trHeight w:val="131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Легкоатлетический кросс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</w:t>
            </w:r>
            <w:r w:rsidRPr="00E47CE8">
              <w:rPr>
                <w:sz w:val="22"/>
                <w:szCs w:val="22"/>
              </w:rPr>
              <w:t xml:space="preserve"> этап - школьный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- муниципальный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 зональный 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этап- </w:t>
            </w:r>
            <w:r w:rsidR="00865D44" w:rsidRPr="00E47CE8">
              <w:rPr>
                <w:sz w:val="22"/>
                <w:szCs w:val="22"/>
              </w:rPr>
              <w:t>27.04.2019 г.</w:t>
            </w:r>
          </w:p>
          <w:p w:rsidR="00225282" w:rsidRPr="00E47CE8" w:rsidRDefault="00225282" w:rsidP="00865D44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</w:t>
            </w:r>
            <w:r w:rsidR="00865D44" w:rsidRPr="00E47CE8">
              <w:rPr>
                <w:sz w:val="22"/>
                <w:szCs w:val="22"/>
              </w:rPr>
              <w:t>17-19 мая</w:t>
            </w:r>
            <w:r w:rsidRPr="00E47CE8">
              <w:rPr>
                <w:sz w:val="22"/>
                <w:szCs w:val="22"/>
              </w:rPr>
              <w:t xml:space="preserve"> 201</w:t>
            </w:r>
            <w:r w:rsidR="00865D44" w:rsidRPr="00E47CE8">
              <w:rPr>
                <w:sz w:val="22"/>
                <w:szCs w:val="22"/>
              </w:rPr>
              <w:t>9</w:t>
            </w:r>
            <w:r w:rsidRPr="00E47C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 w:rsidP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t xml:space="preserve">девушки и юноши </w:t>
            </w:r>
            <w:r w:rsidR="00865D44" w:rsidRPr="00E47CE8">
              <w:rPr>
                <w:sz w:val="22"/>
                <w:szCs w:val="22"/>
              </w:rPr>
              <w:t>2005-2006 г.р.</w:t>
            </w:r>
          </w:p>
        </w:tc>
      </w:tr>
      <w:tr w:rsidR="00225282" w:rsidRPr="00E47CE8" w:rsidTr="002252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 xml:space="preserve">Лыжные гонки 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</w:t>
            </w:r>
            <w:r w:rsidRPr="00E47CE8">
              <w:rPr>
                <w:sz w:val="22"/>
                <w:szCs w:val="22"/>
              </w:rPr>
              <w:t xml:space="preserve"> этап - школьный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- муниципальный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 зональный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</w:p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– </w:t>
            </w:r>
            <w:r w:rsidR="00865D44" w:rsidRPr="00E47CE8">
              <w:rPr>
                <w:sz w:val="22"/>
                <w:szCs w:val="22"/>
              </w:rPr>
              <w:t>22.12.2018</w:t>
            </w:r>
            <w:r w:rsidRPr="00E47CE8">
              <w:rPr>
                <w:sz w:val="22"/>
                <w:szCs w:val="22"/>
              </w:rPr>
              <w:t xml:space="preserve"> г.- </w:t>
            </w:r>
            <w:proofErr w:type="spellStart"/>
            <w:r w:rsidRPr="00E47CE8">
              <w:rPr>
                <w:sz w:val="22"/>
                <w:szCs w:val="22"/>
              </w:rPr>
              <w:t>с.Калтасы</w:t>
            </w:r>
            <w:proofErr w:type="spellEnd"/>
          </w:p>
          <w:p w:rsidR="00225282" w:rsidRPr="00E47CE8" w:rsidRDefault="00225282" w:rsidP="00865D44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 </w:t>
            </w:r>
            <w:r w:rsidR="00865D44" w:rsidRPr="00E47CE8">
              <w:rPr>
                <w:sz w:val="22"/>
                <w:szCs w:val="22"/>
              </w:rPr>
              <w:t>12 января 2019</w:t>
            </w:r>
            <w:r w:rsidRPr="00E47C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t xml:space="preserve">девушки и юноши 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t xml:space="preserve">2005-2006 </w:t>
            </w:r>
            <w:proofErr w:type="spellStart"/>
            <w:r w:rsidRPr="00E47CE8">
              <w:rPr>
                <w:sz w:val="22"/>
                <w:szCs w:val="22"/>
              </w:rPr>
              <w:t>гг.р</w:t>
            </w:r>
            <w:proofErr w:type="spellEnd"/>
            <w:r w:rsidRPr="00E47CE8">
              <w:rPr>
                <w:sz w:val="22"/>
                <w:szCs w:val="22"/>
              </w:rPr>
              <w:t>.</w:t>
            </w:r>
            <w:r w:rsidR="00865D44" w:rsidRPr="00E47CE8">
              <w:rPr>
                <w:sz w:val="22"/>
                <w:szCs w:val="22"/>
              </w:rPr>
              <w:t>;</w:t>
            </w:r>
          </w:p>
          <w:p w:rsidR="00865D44" w:rsidRPr="00E47CE8" w:rsidRDefault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t>2007-2008 г.р.</w:t>
            </w:r>
          </w:p>
        </w:tc>
      </w:tr>
      <w:tr w:rsidR="00225282" w:rsidRPr="00E47CE8" w:rsidTr="007C40FC">
        <w:trPr>
          <w:trHeight w:val="20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Мини-футбол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</w:t>
            </w:r>
            <w:r w:rsidRPr="00E47CE8">
              <w:rPr>
                <w:sz w:val="22"/>
                <w:szCs w:val="22"/>
              </w:rPr>
              <w:t xml:space="preserve"> этап - школьный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- муниципальный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 зональный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</w:p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</w:t>
            </w:r>
            <w:r w:rsidR="00865D44" w:rsidRPr="00E47CE8">
              <w:rPr>
                <w:sz w:val="22"/>
                <w:szCs w:val="22"/>
              </w:rPr>
              <w:t>24.11.2018</w:t>
            </w:r>
            <w:r w:rsidRPr="00E47CE8">
              <w:rPr>
                <w:sz w:val="22"/>
                <w:szCs w:val="22"/>
              </w:rPr>
              <w:t xml:space="preserve">(девушки – </w:t>
            </w:r>
            <w:proofErr w:type="spellStart"/>
            <w:r w:rsidRPr="00E47CE8">
              <w:rPr>
                <w:sz w:val="22"/>
                <w:szCs w:val="22"/>
              </w:rPr>
              <w:t>с.Калтасы</w:t>
            </w:r>
            <w:proofErr w:type="spellEnd"/>
            <w:r w:rsidRPr="00E47CE8">
              <w:rPr>
                <w:sz w:val="22"/>
                <w:szCs w:val="22"/>
              </w:rPr>
              <w:t xml:space="preserve">), </w:t>
            </w:r>
            <w:r w:rsidR="00865D44" w:rsidRPr="00E47CE8">
              <w:rPr>
                <w:sz w:val="22"/>
                <w:szCs w:val="22"/>
              </w:rPr>
              <w:t>17.11.2018</w:t>
            </w:r>
            <w:r w:rsidRPr="00E47CE8">
              <w:rPr>
                <w:sz w:val="22"/>
                <w:szCs w:val="22"/>
              </w:rPr>
              <w:t xml:space="preserve">(юноши- </w:t>
            </w:r>
            <w:proofErr w:type="spellStart"/>
            <w:r w:rsidRPr="00E47CE8">
              <w:rPr>
                <w:sz w:val="22"/>
                <w:szCs w:val="22"/>
              </w:rPr>
              <w:t>с.Калтасы</w:t>
            </w:r>
            <w:proofErr w:type="spellEnd"/>
            <w:r w:rsidRPr="00E47CE8">
              <w:rPr>
                <w:sz w:val="22"/>
                <w:szCs w:val="22"/>
              </w:rPr>
              <w:t>).</w:t>
            </w:r>
          </w:p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</w:t>
            </w:r>
            <w:r w:rsidR="00865D44" w:rsidRPr="00E47CE8">
              <w:rPr>
                <w:sz w:val="22"/>
                <w:szCs w:val="22"/>
              </w:rPr>
              <w:t>30 ноября – 02 декабря 2018 г.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t xml:space="preserve">девушки и юноши </w:t>
            </w:r>
          </w:p>
          <w:p w:rsidR="00225282" w:rsidRPr="00E47CE8" w:rsidRDefault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t>2005-2006 г.р.</w:t>
            </w:r>
          </w:p>
        </w:tc>
      </w:tr>
      <w:tr w:rsidR="00225282" w:rsidRPr="00E47CE8" w:rsidTr="002252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Ша</w:t>
            </w:r>
            <w:r w:rsidR="00865D44" w:rsidRPr="00E47CE8">
              <w:rPr>
                <w:b/>
                <w:sz w:val="22"/>
                <w:szCs w:val="22"/>
              </w:rPr>
              <w:t>хматы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</w:t>
            </w:r>
            <w:r w:rsidRPr="00E47CE8">
              <w:rPr>
                <w:sz w:val="22"/>
                <w:szCs w:val="22"/>
              </w:rPr>
              <w:t xml:space="preserve"> этап - школьный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- муниципальный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 региональный 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–</w:t>
            </w:r>
            <w:r w:rsidR="00865D44" w:rsidRPr="00E47CE8">
              <w:rPr>
                <w:sz w:val="22"/>
                <w:szCs w:val="22"/>
              </w:rPr>
              <w:t>02</w:t>
            </w:r>
            <w:r w:rsidRPr="00E47CE8">
              <w:rPr>
                <w:sz w:val="22"/>
                <w:szCs w:val="22"/>
              </w:rPr>
              <w:t>.</w:t>
            </w:r>
            <w:r w:rsidR="00865D44" w:rsidRPr="00E47CE8">
              <w:rPr>
                <w:sz w:val="22"/>
                <w:szCs w:val="22"/>
              </w:rPr>
              <w:t>03</w:t>
            </w:r>
            <w:r w:rsidRPr="00E47CE8">
              <w:rPr>
                <w:sz w:val="22"/>
                <w:szCs w:val="22"/>
              </w:rPr>
              <w:t>.201</w:t>
            </w:r>
            <w:r w:rsidR="00865D44" w:rsidRPr="00E47CE8">
              <w:rPr>
                <w:sz w:val="22"/>
                <w:szCs w:val="22"/>
              </w:rPr>
              <w:t>9</w:t>
            </w:r>
            <w:r w:rsidRPr="00E47CE8">
              <w:rPr>
                <w:sz w:val="22"/>
                <w:szCs w:val="22"/>
              </w:rPr>
              <w:t xml:space="preserve"> г –</w:t>
            </w:r>
            <w:proofErr w:type="spellStart"/>
            <w:r w:rsidRPr="00E47CE8">
              <w:rPr>
                <w:sz w:val="22"/>
                <w:szCs w:val="22"/>
              </w:rPr>
              <w:t>с.Кутерем</w:t>
            </w:r>
            <w:proofErr w:type="spellEnd"/>
            <w:r w:rsidRPr="00E47CE8">
              <w:rPr>
                <w:sz w:val="22"/>
                <w:szCs w:val="22"/>
              </w:rPr>
              <w:t xml:space="preserve">. </w:t>
            </w:r>
          </w:p>
          <w:p w:rsidR="00225282" w:rsidRPr="00E47CE8" w:rsidRDefault="00225282" w:rsidP="00865D44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 </w:t>
            </w:r>
            <w:r w:rsidR="00865D44" w:rsidRPr="00E47CE8">
              <w:rPr>
                <w:sz w:val="22"/>
                <w:szCs w:val="22"/>
              </w:rPr>
              <w:t>16-17 марта 2019</w:t>
            </w:r>
            <w:r w:rsidR="007C40F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 w:rsidP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t xml:space="preserve">девушки и юноши </w:t>
            </w:r>
            <w:r w:rsidR="00865D44" w:rsidRPr="00E47CE8">
              <w:rPr>
                <w:sz w:val="22"/>
                <w:szCs w:val="22"/>
              </w:rPr>
              <w:t>2004 г.р. и моложе</w:t>
            </w:r>
          </w:p>
        </w:tc>
      </w:tr>
      <w:tr w:rsidR="00225282" w:rsidRPr="00E47CE8" w:rsidTr="0022528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b/>
                <w:sz w:val="22"/>
                <w:szCs w:val="22"/>
              </w:rPr>
              <w:t>Мини-лапта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</w:t>
            </w:r>
            <w:r w:rsidRPr="00E47CE8">
              <w:rPr>
                <w:sz w:val="22"/>
                <w:szCs w:val="22"/>
              </w:rPr>
              <w:t xml:space="preserve"> этап - школьный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- муниципальный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 региональный 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2" w:rsidRPr="00E47CE8" w:rsidRDefault="00225282">
            <w:pPr>
              <w:widowControl w:val="0"/>
              <w:autoSpaceDE w:val="0"/>
              <w:rPr>
                <w:sz w:val="22"/>
                <w:szCs w:val="22"/>
              </w:rPr>
            </w:pP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</w:t>
            </w:r>
            <w:r w:rsidRPr="00E47CE8">
              <w:rPr>
                <w:sz w:val="22"/>
                <w:szCs w:val="22"/>
              </w:rPr>
              <w:t xml:space="preserve"> этап –</w:t>
            </w:r>
            <w:r w:rsidR="00865D44" w:rsidRPr="00E47CE8">
              <w:rPr>
                <w:sz w:val="22"/>
                <w:szCs w:val="22"/>
              </w:rPr>
              <w:t>06.04.2019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47CE8">
              <w:rPr>
                <w:sz w:val="22"/>
                <w:szCs w:val="22"/>
                <w:lang w:val="en-US"/>
              </w:rPr>
              <w:t>III</w:t>
            </w:r>
            <w:r w:rsidRPr="00E47CE8">
              <w:rPr>
                <w:sz w:val="22"/>
                <w:szCs w:val="22"/>
              </w:rPr>
              <w:t xml:space="preserve"> этап –</w:t>
            </w:r>
            <w:r w:rsidR="00865D44" w:rsidRPr="00E47CE8">
              <w:rPr>
                <w:sz w:val="22"/>
                <w:szCs w:val="22"/>
              </w:rPr>
              <w:t>09 апреля- 12 апреля 2019 г.</w:t>
            </w:r>
          </w:p>
          <w:p w:rsidR="00225282" w:rsidRPr="00E47CE8" w:rsidRDefault="0022528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Pr="00E47CE8" w:rsidRDefault="00225282" w:rsidP="00865D4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47CE8">
              <w:rPr>
                <w:sz w:val="22"/>
                <w:szCs w:val="22"/>
              </w:rPr>
              <w:t xml:space="preserve">девушки и юноши </w:t>
            </w:r>
            <w:r w:rsidR="00865D44" w:rsidRPr="00E47CE8">
              <w:rPr>
                <w:sz w:val="22"/>
                <w:szCs w:val="22"/>
              </w:rPr>
              <w:t xml:space="preserve">2004 </w:t>
            </w:r>
            <w:proofErr w:type="spellStart"/>
            <w:r w:rsidRPr="00E47CE8">
              <w:rPr>
                <w:sz w:val="22"/>
                <w:szCs w:val="22"/>
              </w:rPr>
              <w:t>гг.р</w:t>
            </w:r>
            <w:proofErr w:type="spellEnd"/>
            <w:r w:rsidRPr="00E47CE8">
              <w:rPr>
                <w:sz w:val="22"/>
                <w:szCs w:val="22"/>
              </w:rPr>
              <w:t>.</w:t>
            </w:r>
            <w:r w:rsidR="00865D44" w:rsidRPr="00E47CE8">
              <w:rPr>
                <w:sz w:val="22"/>
                <w:szCs w:val="22"/>
              </w:rPr>
              <w:t xml:space="preserve"> и моложе</w:t>
            </w:r>
          </w:p>
        </w:tc>
      </w:tr>
    </w:tbl>
    <w:p w:rsidR="00225282" w:rsidRPr="00E47CE8" w:rsidRDefault="00225282" w:rsidP="00225282">
      <w:pPr>
        <w:widowControl w:val="0"/>
        <w:autoSpaceDE w:val="0"/>
        <w:jc w:val="center"/>
        <w:rPr>
          <w:b/>
          <w:sz w:val="22"/>
          <w:szCs w:val="22"/>
        </w:rPr>
      </w:pP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jc w:val="center"/>
        <w:rPr>
          <w:b/>
        </w:rPr>
      </w:pPr>
      <w:r>
        <w:rPr>
          <w:b/>
        </w:rPr>
        <w:t>7 . ОПРЕДЕЛЕНИЕ ПОБЕДИТЕЛЕЙ И ТАБЛИЦЫ НАЧИСЛЕНИЯ ОЧКОВ</w:t>
      </w: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ind w:firstLine="720"/>
        <w:jc w:val="center"/>
        <w:rPr>
          <w:b/>
        </w:rPr>
      </w:pPr>
      <w:r>
        <w:rPr>
          <w:b/>
        </w:rPr>
        <w:t>7.1. Порядок определения и награждения победителей: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этапе – </w:t>
      </w:r>
      <w:r>
        <w:t>определяются победители в комплексном зачёте во внутриклубной спартакиаде школьников в образовательных учреждениях городов и районов, награждаются грамотами и призами за счёт средств образовательных учреждений, привлечённых средств и спонсоров.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rPr>
          <w:b/>
        </w:rPr>
        <w:t xml:space="preserve">На </w:t>
      </w:r>
      <w:r>
        <w:rPr>
          <w:b/>
          <w:lang w:val="en-US"/>
        </w:rPr>
        <w:t>II</w:t>
      </w:r>
      <w:r w:rsidRPr="006A1AEB">
        <w:rPr>
          <w:b/>
        </w:rPr>
        <w:t xml:space="preserve"> </w:t>
      </w:r>
      <w:r>
        <w:rPr>
          <w:b/>
        </w:rPr>
        <w:t xml:space="preserve"> этапе – </w:t>
      </w:r>
      <w:r>
        <w:t xml:space="preserve">определяются победители в комплексном зачёте Спартакиады школьников МР Калтасинский район РБ среди детских спортивных клубов общеобразовательных школ МР Калтасинский район РБ, награждаются грамотами и призами за счёт средств  органов управления образованием и спортом, привлечённых средств и спонсоров. </w:t>
      </w:r>
    </w:p>
    <w:p w:rsidR="00225282" w:rsidRPr="00865D44" w:rsidRDefault="00225282" w:rsidP="00865D44">
      <w:pPr>
        <w:widowControl w:val="0"/>
        <w:autoSpaceDE w:val="0"/>
        <w:ind w:firstLine="720"/>
        <w:jc w:val="both"/>
        <w:rPr>
          <w:i/>
          <w:iCs/>
        </w:rPr>
      </w:pPr>
      <w:r>
        <w:rPr>
          <w:b/>
          <w:bCs/>
          <w:i/>
          <w:iCs/>
        </w:rPr>
        <w:t xml:space="preserve">Примечание: </w:t>
      </w:r>
      <w:r>
        <w:rPr>
          <w:i/>
          <w:iCs/>
        </w:rPr>
        <w:t>В соревнованиях по видам спорта победители определяются в личном и командном первенстве. Командное место в зачет Спартакиады определяется по сумме ме</w:t>
      </w:r>
      <w:r w:rsidR="00865D44">
        <w:rPr>
          <w:i/>
          <w:iCs/>
        </w:rPr>
        <w:t xml:space="preserve">ст </w:t>
      </w:r>
      <w:r w:rsidR="00865D44">
        <w:rPr>
          <w:i/>
          <w:iCs/>
        </w:rPr>
        <w:lastRenderedPageBreak/>
        <w:t>команд юношей и девушек.</w:t>
      </w:r>
    </w:p>
    <w:p w:rsidR="00225282" w:rsidRDefault="00225282" w:rsidP="00225282">
      <w:pPr>
        <w:widowControl w:val="0"/>
        <w:autoSpaceDE w:val="0"/>
        <w:rPr>
          <w:b/>
          <w:bCs/>
        </w:rPr>
      </w:pPr>
    </w:p>
    <w:p w:rsidR="00225282" w:rsidRDefault="00225282" w:rsidP="00225282">
      <w:pPr>
        <w:widowControl w:val="0"/>
        <w:autoSpaceDE w:val="0"/>
        <w:ind w:firstLine="720"/>
        <w:jc w:val="center"/>
        <w:rPr>
          <w:b/>
          <w:bCs/>
        </w:rPr>
      </w:pPr>
      <w:r>
        <w:rPr>
          <w:b/>
          <w:bCs/>
        </w:rPr>
        <w:t>7.2. Таблица начисления очков:</w:t>
      </w:r>
    </w:p>
    <w:p w:rsidR="00225282" w:rsidRDefault="00225282" w:rsidP="00225282">
      <w:pPr>
        <w:widowControl w:val="0"/>
        <w:autoSpaceDE w:val="0"/>
        <w:ind w:firstLine="720"/>
        <w:jc w:val="center"/>
        <w:rPr>
          <w:b/>
          <w:bCs/>
        </w:rPr>
      </w:pPr>
      <w:r>
        <w:rPr>
          <w:b/>
          <w:bCs/>
        </w:rPr>
        <w:t xml:space="preserve">НА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ЭТАПЕ:</w:t>
      </w:r>
    </w:p>
    <w:p w:rsidR="00225282" w:rsidRDefault="00225282" w:rsidP="00225282">
      <w:pPr>
        <w:widowControl w:val="0"/>
        <w:autoSpaceDE w:val="0"/>
        <w:ind w:firstLine="720"/>
        <w:jc w:val="both"/>
        <w:rPr>
          <w:bCs/>
          <w:i/>
        </w:rPr>
      </w:pPr>
      <w:r>
        <w:rPr>
          <w:bCs/>
          <w:i/>
        </w:rPr>
        <w:t>Таблица разрабатывается самостоятельно общеобразовательным учреждением</w:t>
      </w:r>
    </w:p>
    <w:p w:rsidR="00225282" w:rsidRDefault="00225282" w:rsidP="00225282">
      <w:pPr>
        <w:widowControl w:val="0"/>
        <w:autoSpaceDE w:val="0"/>
        <w:ind w:firstLine="720"/>
        <w:jc w:val="both"/>
        <w:rPr>
          <w:b/>
          <w:bCs/>
        </w:rPr>
      </w:pPr>
    </w:p>
    <w:p w:rsidR="00225282" w:rsidRDefault="00225282" w:rsidP="00225282">
      <w:pPr>
        <w:widowControl w:val="0"/>
        <w:autoSpaceDE w:val="0"/>
        <w:ind w:firstLine="720"/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III</w:t>
      </w:r>
      <w:r>
        <w:rPr>
          <w:b/>
        </w:rPr>
        <w:t xml:space="preserve"> ЭТАПЕ:</w:t>
      </w:r>
    </w:p>
    <w:p w:rsidR="00225282" w:rsidRDefault="00225282" w:rsidP="00225282">
      <w:pPr>
        <w:widowControl w:val="0"/>
        <w:autoSpaceDE w:val="0"/>
        <w:jc w:val="right"/>
      </w:pPr>
      <w:r>
        <w:t>Таблица 2</w:t>
      </w:r>
    </w:p>
    <w:p w:rsidR="00225282" w:rsidRDefault="00225282" w:rsidP="00225282">
      <w:pPr>
        <w:widowControl w:val="0"/>
        <w:autoSpaceDE w:val="0"/>
        <w:jc w:val="right"/>
      </w:pPr>
    </w:p>
    <w:tbl>
      <w:tblPr>
        <w:tblW w:w="11310" w:type="dxa"/>
        <w:tblInd w:w="25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3"/>
        <w:gridCol w:w="989"/>
        <w:gridCol w:w="990"/>
        <w:gridCol w:w="1042"/>
        <w:gridCol w:w="1090"/>
        <w:gridCol w:w="1252"/>
        <w:gridCol w:w="1261"/>
        <w:gridCol w:w="1081"/>
        <w:gridCol w:w="1261"/>
        <w:gridCol w:w="1261"/>
      </w:tblGrid>
      <w:tr w:rsidR="00225282" w:rsidTr="00225282"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Место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</w:tr>
      <w:tr w:rsidR="00225282" w:rsidTr="00225282"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282" w:rsidRDefault="00225282">
            <w:pPr>
              <w:pStyle w:val="2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5282" w:rsidTr="00225282"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Место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282" w:rsidRDefault="00225282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</w:tr>
      <w:tr w:rsidR="00225282" w:rsidTr="00225282"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282" w:rsidRDefault="00225282">
            <w:pPr>
              <w:pStyle w:val="2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282" w:rsidRDefault="00225282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225282" w:rsidRDefault="00225282" w:rsidP="00225282">
      <w:pPr>
        <w:widowControl w:val="0"/>
        <w:autoSpaceDE w:val="0"/>
        <w:ind w:firstLine="720"/>
        <w:jc w:val="both"/>
        <w:rPr>
          <w:b/>
          <w:bCs/>
          <w:lang w:val="en-US"/>
        </w:rPr>
      </w:pPr>
    </w:p>
    <w:p w:rsidR="00225282" w:rsidRDefault="00225282" w:rsidP="00225282">
      <w:pPr>
        <w:widowControl w:val="0"/>
        <w:autoSpaceDE w:val="0"/>
        <w:ind w:firstLine="720"/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IV</w:t>
      </w:r>
      <w:r>
        <w:rPr>
          <w:b/>
        </w:rPr>
        <w:t xml:space="preserve"> ЭТАПЕ:</w:t>
      </w:r>
    </w:p>
    <w:p w:rsidR="00225282" w:rsidRDefault="00225282" w:rsidP="00225282">
      <w:pPr>
        <w:widowControl w:val="0"/>
        <w:autoSpaceDE w:val="0"/>
        <w:jc w:val="right"/>
        <w:rPr>
          <w:lang w:val="en-US"/>
        </w:rPr>
      </w:pPr>
      <w:r>
        <w:t xml:space="preserve">Таблица </w:t>
      </w:r>
      <w:r>
        <w:rPr>
          <w:lang w:val="en-US"/>
        </w:rPr>
        <w:t>3</w:t>
      </w:r>
    </w:p>
    <w:tbl>
      <w:tblPr>
        <w:tblW w:w="0" w:type="auto"/>
        <w:tblInd w:w="25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3"/>
        <w:gridCol w:w="989"/>
        <w:gridCol w:w="990"/>
        <w:gridCol w:w="989"/>
        <w:gridCol w:w="990"/>
        <w:gridCol w:w="989"/>
        <w:gridCol w:w="990"/>
        <w:gridCol w:w="989"/>
      </w:tblGrid>
      <w:tr w:rsidR="00225282" w:rsidTr="00225282"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Место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225282" w:rsidTr="00225282"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282" w:rsidRDefault="00225282">
            <w:pPr>
              <w:pStyle w:val="2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rPr>
                <w:lang w:val="en-US"/>
              </w:rPr>
              <w:t>5</w:t>
            </w:r>
            <w: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45</w:t>
            </w:r>
          </w:p>
        </w:tc>
      </w:tr>
      <w:tr w:rsidR="00225282" w:rsidTr="00225282"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Место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25282" w:rsidTr="00225282"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282" w:rsidRDefault="00225282">
            <w:pPr>
              <w:pStyle w:val="2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82" w:rsidRDefault="00225282">
            <w:pPr>
              <w:widowControl w:val="0"/>
              <w:autoSpaceDE w:val="0"/>
              <w:snapToGrid w:val="0"/>
              <w:jc w:val="center"/>
            </w:pPr>
            <w:r>
              <w:t>38</w:t>
            </w:r>
          </w:p>
        </w:tc>
      </w:tr>
    </w:tbl>
    <w:p w:rsidR="00225282" w:rsidRDefault="00225282" w:rsidP="00225282">
      <w:pPr>
        <w:widowControl w:val="0"/>
        <w:autoSpaceDE w:val="0"/>
        <w:ind w:firstLine="720"/>
        <w:jc w:val="both"/>
        <w:rPr>
          <w:b/>
          <w:bCs/>
          <w:lang w:val="en-US"/>
        </w:rPr>
      </w:pPr>
    </w:p>
    <w:p w:rsidR="00225282" w:rsidRDefault="00225282" w:rsidP="00225282">
      <w:pPr>
        <w:widowControl w:val="0"/>
        <w:autoSpaceDE w:val="0"/>
        <w:ind w:firstLine="720"/>
        <w:jc w:val="both"/>
        <w:rPr>
          <w:b/>
          <w:bCs/>
          <w:lang w:val="en-US"/>
        </w:rPr>
      </w:pPr>
    </w:p>
    <w:p w:rsidR="00225282" w:rsidRDefault="00225282" w:rsidP="00225282">
      <w:pPr>
        <w:widowControl w:val="0"/>
        <w:autoSpaceDE w:val="0"/>
        <w:ind w:firstLine="720"/>
        <w:jc w:val="both"/>
        <w:rPr>
          <w:b/>
          <w:i/>
        </w:rPr>
      </w:pPr>
      <w:r>
        <w:rPr>
          <w:bCs/>
        </w:rPr>
        <w:t>Победитель в комплексном зачёте</w:t>
      </w:r>
      <w:r>
        <w:rPr>
          <w:b/>
          <w:bCs/>
        </w:rPr>
        <w:t xml:space="preserve"> </w:t>
      </w:r>
      <w:r>
        <w:rPr>
          <w:bCs/>
        </w:rPr>
        <w:t>Спартакиады определяется</w:t>
      </w:r>
      <w:r>
        <w:t xml:space="preserve"> по наибольшей сумме очков набранных командами общеобразовательных учреждений в соревнованиях </w:t>
      </w:r>
      <w:r>
        <w:rPr>
          <w:lang w:val="en-US"/>
        </w:rPr>
        <w:t>I</w:t>
      </w:r>
      <w:r>
        <w:t xml:space="preserve">, 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этапов по видам спорта: баскетбол, борьба </w:t>
      </w:r>
      <w:proofErr w:type="spellStart"/>
      <w:r>
        <w:t>корэш</w:t>
      </w:r>
      <w:proofErr w:type="spellEnd"/>
      <w:r>
        <w:t xml:space="preserve">, веселые старты, волейбол, легкоатлетический кросс, лыжный спорт, мини-футбол, плавание, шахматы, шашки. </w:t>
      </w:r>
      <w:r>
        <w:rPr>
          <w:b/>
          <w:i/>
        </w:rPr>
        <w:t xml:space="preserve">В зачет спартакиады идет шесть лучших результатов.  </w:t>
      </w:r>
    </w:p>
    <w:p w:rsidR="00225282" w:rsidRDefault="00225282" w:rsidP="00225282">
      <w:pPr>
        <w:widowControl w:val="0"/>
        <w:autoSpaceDE w:val="0"/>
        <w:ind w:firstLine="720"/>
        <w:jc w:val="both"/>
        <w:rPr>
          <w:b/>
          <w:i/>
        </w:rPr>
      </w:pPr>
      <w:r>
        <w:rPr>
          <w:b/>
          <w:i/>
        </w:rPr>
        <w:t>За неучастие в каком-либо виде спартакиады присуждается -2 очка ( минус 2 очка).</w:t>
      </w: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jc w:val="center"/>
        <w:rPr>
          <w:b/>
        </w:rPr>
      </w:pPr>
      <w:r>
        <w:rPr>
          <w:b/>
        </w:rPr>
        <w:t>8.</w:t>
      </w:r>
      <w:r>
        <w:t xml:space="preserve"> </w:t>
      </w:r>
      <w:r>
        <w:rPr>
          <w:b/>
        </w:rPr>
        <w:t>ИТОГОВОЕ</w:t>
      </w:r>
      <w:r>
        <w:t xml:space="preserve"> </w:t>
      </w:r>
      <w:r>
        <w:rPr>
          <w:b/>
        </w:rPr>
        <w:t>НАГРАЖДЕНИЕ ПОБЕДИТЕЛЕЙ И ПРИЗЁРОВ СПАРТАКИАДЫ</w:t>
      </w:r>
    </w:p>
    <w:p w:rsidR="00225282" w:rsidRDefault="00225282" w:rsidP="00225282">
      <w:pPr>
        <w:widowControl w:val="0"/>
        <w:autoSpaceDE w:val="0"/>
        <w:ind w:firstLine="722"/>
        <w:jc w:val="both"/>
        <w:rPr>
          <w:u w:val="single"/>
        </w:rPr>
      </w:pPr>
      <w:r>
        <w:rPr>
          <w:u w:val="single"/>
        </w:rPr>
        <w:t>Порядок награждение по итогам комплексного зачёта Спартакиады:</w:t>
      </w:r>
    </w:p>
    <w:p w:rsidR="00225282" w:rsidRDefault="00225282" w:rsidP="00225282">
      <w:pPr>
        <w:widowControl w:val="0"/>
        <w:tabs>
          <w:tab w:val="left" w:pos="851"/>
        </w:tabs>
        <w:autoSpaceDE w:val="0"/>
        <w:ind w:firstLine="722"/>
        <w:jc w:val="both"/>
      </w:pPr>
      <w:r>
        <w:t xml:space="preserve">- команды детских спортивных клубов общеобразовательных учреждений МР Калтасинский район РБ, занявшие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t xml:space="preserve"> место, награждаются Кубками, дипломами МКУ Отдела образования Администрации МР Калтасинский район  Республики Башкортостан;</w:t>
      </w:r>
    </w:p>
    <w:p w:rsidR="00225282" w:rsidRDefault="00225282" w:rsidP="00225282">
      <w:pPr>
        <w:widowControl w:val="0"/>
        <w:tabs>
          <w:tab w:val="left" w:pos="285"/>
        </w:tabs>
        <w:autoSpaceDE w:val="0"/>
        <w:ind w:firstLine="722"/>
        <w:jc w:val="both"/>
      </w:pPr>
      <w:r>
        <w:t xml:space="preserve">- председатели детских спортивных клубов общеобразовательных учреждений ставших победителями и призёрами по итогам Спартакиады награждаются Почётными грамотами; </w:t>
      </w:r>
    </w:p>
    <w:p w:rsidR="00225282" w:rsidRDefault="00225282" w:rsidP="00225282">
      <w:pPr>
        <w:widowControl w:val="0"/>
        <w:tabs>
          <w:tab w:val="left" w:pos="851"/>
        </w:tabs>
        <w:autoSpaceDE w:val="0"/>
        <w:ind w:firstLine="722"/>
        <w:jc w:val="both"/>
        <w:rPr>
          <w:b/>
          <w:bCs/>
        </w:rPr>
      </w:pPr>
      <w:r>
        <w:rPr>
          <w:b/>
          <w:bCs/>
        </w:rPr>
        <w:t>- учителя-организаторы детских спортивных клубов общеобразовательных учреждений, команды которых заняли призовые места, награждаются Почётными грамотами.</w:t>
      </w:r>
    </w:p>
    <w:p w:rsidR="00225282" w:rsidRDefault="00225282" w:rsidP="00225282">
      <w:pPr>
        <w:widowControl w:val="0"/>
        <w:autoSpaceDE w:val="0"/>
        <w:ind w:firstLine="722"/>
        <w:jc w:val="both"/>
      </w:pPr>
      <w:r>
        <w:t>- администрации общеобразовательных учреждений детские спортивные клубы, которых заняли призовые места, награждаются Почётными грамотами.</w:t>
      </w:r>
    </w:p>
    <w:p w:rsidR="00225282" w:rsidRDefault="00225282" w:rsidP="00225282">
      <w:pPr>
        <w:widowControl w:val="0"/>
        <w:autoSpaceDE w:val="0"/>
        <w:ind w:firstLine="722"/>
        <w:jc w:val="both"/>
        <w:rPr>
          <w:i/>
          <w:iCs/>
        </w:rPr>
      </w:pPr>
      <w:r>
        <w:rPr>
          <w:b/>
          <w:bCs/>
          <w:i/>
          <w:iCs/>
        </w:rPr>
        <w:t xml:space="preserve">Примечание: </w:t>
      </w:r>
      <w:r>
        <w:rPr>
          <w:i/>
          <w:iCs/>
        </w:rPr>
        <w:t xml:space="preserve">по решению районного оргкомитета дополнительно могут быть награждены участники,  организаторы зональных и финальных соревнований,  активные участники Спартакиады - детские спортивные клубы, добившиеся высоких результатов.  </w:t>
      </w:r>
    </w:p>
    <w:p w:rsidR="00225282" w:rsidRDefault="00225282" w:rsidP="00225282">
      <w:pPr>
        <w:widowControl w:val="0"/>
        <w:autoSpaceDE w:val="0"/>
        <w:ind w:firstLine="722"/>
        <w:jc w:val="both"/>
        <w:rPr>
          <w:i/>
          <w:iCs/>
        </w:rPr>
      </w:pPr>
    </w:p>
    <w:p w:rsidR="00225282" w:rsidRDefault="00225282" w:rsidP="00225282">
      <w:pPr>
        <w:widowControl w:val="0"/>
        <w:autoSpaceDE w:val="0"/>
        <w:jc w:val="center"/>
        <w:rPr>
          <w:b/>
        </w:rPr>
      </w:pPr>
      <w:r>
        <w:rPr>
          <w:b/>
        </w:rPr>
        <w:t>9. ФИНАНСИРОВАНИЕ И ОРГАНИЗАЦИЯ СОРЕВНОВАНИЙ</w:t>
      </w: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ind w:firstLine="720"/>
        <w:jc w:val="both"/>
      </w:pPr>
      <w:r>
        <w:t>9.1. МКУ Отдел образования Администрации МР Калтасинский район Республики Башкортостан, МБУ ДО ДЮСШ МР Калтасинский район РБ принимают на себя следующие долевые расходы по проведению районных соревнований:</w:t>
      </w:r>
    </w:p>
    <w:p w:rsidR="00225282" w:rsidRDefault="00225282" w:rsidP="00225282">
      <w:pPr>
        <w:pStyle w:val="a3"/>
        <w:tabs>
          <w:tab w:val="left" w:pos="1140"/>
        </w:tabs>
        <w:ind w:left="28" w:firstLine="722"/>
        <w:jc w:val="both"/>
      </w:pPr>
      <w:r>
        <w:lastRenderedPageBreak/>
        <w:t>■ награждение победителей на финальных соревнованиях, а также награждение по итогам Спартакиады.</w:t>
      </w:r>
    </w:p>
    <w:p w:rsidR="00225282" w:rsidRDefault="00225282" w:rsidP="00225282">
      <w:pPr>
        <w:pStyle w:val="a3"/>
        <w:tabs>
          <w:tab w:val="left" w:pos="1140"/>
        </w:tabs>
        <w:ind w:left="741"/>
      </w:pPr>
      <w:r>
        <w:t xml:space="preserve">9.2. Учреждения и главные судьи, проводящие соревнования </w:t>
      </w:r>
      <w:r>
        <w:rPr>
          <w:lang w:val="en-US"/>
        </w:rPr>
        <w:t>I</w:t>
      </w:r>
      <w:r>
        <w:t xml:space="preserve"> - </w:t>
      </w:r>
      <w:r>
        <w:rPr>
          <w:lang w:val="en-US"/>
        </w:rPr>
        <w:t>II</w:t>
      </w:r>
      <w:r>
        <w:t xml:space="preserve"> этапа осуществляют: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■ подготовку места проведения соревнований.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 xml:space="preserve">■ своевременное оповещение о времени и месте проведения соревнований участвующих спортсменов и организаций (не позднее, чем за 10 дней до начала соревнований); 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■ награждение победителей и призёров;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■ предоставлять в главную судейскую коллегию Спартакиады письменный отчет о проведении соревнований и фотографии ключевых моментов (открытие, ход соревнований, награждение и закрытие);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■ обязательное освещение результатов соревнований в СМИ и на районных школьных интернет сайтах.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9.3. Командирующие организации несут следующие расходы: проезд на соревнования в оба конца, питание участников соревнований.</w:t>
      </w: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jc w:val="center"/>
        <w:rPr>
          <w:b/>
        </w:rPr>
      </w:pPr>
      <w:r>
        <w:rPr>
          <w:b/>
        </w:rPr>
        <w:t>10. ЗАЯВКИ</w:t>
      </w: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ind w:firstLine="720"/>
        <w:jc w:val="both"/>
      </w:pPr>
      <w:r>
        <w:t xml:space="preserve">Предварительные заявки (подтверждения) на участие в соревнованиях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этапов подаются в оргкомитеты, проводящие соревнования, не позднее 10 дней до начала соревнований в устной форме и в день соревнований письменно (форма приложение № 2).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В мандатную комиссию соревнований представители ДСК всех групп на различных этапах в обязательном порядке предоставляют: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 xml:space="preserve">1. Отчет по итогам прошедших соревнований предыдущего этапа (форма приложение № 3) направляются в </w:t>
      </w:r>
      <w:r>
        <w:rPr>
          <w:iCs/>
        </w:rPr>
        <w:t>МБУ ДО Детско-юношескую спортивную школу МР Калтасинский район РБ.</w:t>
      </w:r>
    </w:p>
    <w:p w:rsidR="00225282" w:rsidRDefault="00225282" w:rsidP="00225282">
      <w:pPr>
        <w:widowControl w:val="0"/>
        <w:autoSpaceDE w:val="0"/>
        <w:ind w:firstLine="720"/>
        <w:jc w:val="both"/>
        <w:rPr>
          <w:b/>
        </w:rPr>
      </w:pPr>
      <w:r>
        <w:rPr>
          <w:b/>
        </w:rPr>
        <w:t>!!! Команды, не представившие отчет к соревнованиям следующего этапа, не допускаются.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rPr>
          <w:b/>
        </w:rPr>
        <w:t>!!!</w:t>
      </w:r>
      <w:r>
        <w:t xml:space="preserve"> 2. Именная заявка </w:t>
      </w:r>
      <w:r>
        <w:rPr>
          <w:b/>
        </w:rPr>
        <w:t>(в напечатанном виде</w:t>
      </w:r>
      <w:r>
        <w:t>) по установленной форме (согласно формы приложения) должна быть заверена врачом медицинского учреждения (если нет, то медицинским работником ОУ), руководителем образовательного учреждения, и председателем Совета детского спортивного клуба образовательного учреждения.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3. Паспорт (свидетельство о рождении на школьника до 14 лет).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4. Справку с места учебы за подписью директора школы, печатью учреждения (на школьника до 14 лет - с фото 3 х 4 и печатью учреждения на уголке фото).</w:t>
      </w:r>
    </w:p>
    <w:p w:rsidR="00225282" w:rsidRDefault="00225282" w:rsidP="00225282">
      <w:pPr>
        <w:widowControl w:val="0"/>
        <w:autoSpaceDE w:val="0"/>
        <w:ind w:firstLine="720"/>
        <w:jc w:val="both"/>
        <w:rPr>
          <w:b/>
        </w:rPr>
      </w:pPr>
      <w:r>
        <w:rPr>
          <w:b/>
        </w:rPr>
        <w:t>!!! В случае не соответствия справки данным требованиям, участник к соревнованиям не допускается.</w:t>
      </w: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jc w:val="center"/>
        <w:rPr>
          <w:b/>
        </w:rPr>
      </w:pPr>
      <w:r>
        <w:rPr>
          <w:b/>
        </w:rPr>
        <w:t>11. АПЕЛЛЯЦИОННОЕ ЖЮРИ И ПРОТЕСТЫ</w:t>
      </w: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ind w:firstLine="720"/>
        <w:jc w:val="both"/>
      </w:pPr>
      <w:r>
        <w:t>При проведении районных соревнований создается апелляционное жюри, где рассматриваются протесты представителей команд. Состав апелляционного жюри: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■  представитель местного оргкомитета;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■  главный судья по виду спорта;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■ представитель одной из команд (из числа незаинтересованных сторон). Жюри обсуждает протесты и выносит окончательное решение относительно спорных ситуаций.</w:t>
      </w:r>
    </w:p>
    <w:p w:rsidR="00225282" w:rsidRDefault="00225282" w:rsidP="00225282">
      <w:pPr>
        <w:widowControl w:val="0"/>
        <w:autoSpaceDE w:val="0"/>
        <w:jc w:val="center"/>
        <w:rPr>
          <w:u w:val="single"/>
        </w:rPr>
      </w:pPr>
      <w:r>
        <w:rPr>
          <w:u w:val="single"/>
        </w:rPr>
        <w:t>Процедура подачи протестов:</w:t>
      </w:r>
    </w:p>
    <w:p w:rsidR="00225282" w:rsidRDefault="00225282" w:rsidP="00225282">
      <w:pPr>
        <w:widowControl w:val="0"/>
        <w:autoSpaceDE w:val="0"/>
        <w:jc w:val="both"/>
      </w:pPr>
      <w:r>
        <w:t>- протест подается в апелляционное жюри в письменной форме не позднее одного часа после окончания соревнований и до утверждения результатов соревнования судейской коллегией;</w:t>
      </w:r>
    </w:p>
    <w:p w:rsidR="00225282" w:rsidRDefault="00225282" w:rsidP="00225282">
      <w:pPr>
        <w:widowControl w:val="0"/>
        <w:autoSpaceDE w:val="0"/>
        <w:jc w:val="both"/>
      </w:pPr>
      <w:r>
        <w:t>- протесты подаются только руководителем команды и только в случаях, касающихся выступления членов его делегации.</w:t>
      </w:r>
    </w:p>
    <w:p w:rsidR="00225282" w:rsidRDefault="00225282" w:rsidP="00225282">
      <w:pPr>
        <w:widowControl w:val="0"/>
        <w:autoSpaceDE w:val="0"/>
        <w:jc w:val="both"/>
      </w:pPr>
      <w:r>
        <w:t>- после утверждения результатов соревнований на заседании главной судейской коллегии по видам спорта протесты не рассматриваются;</w:t>
      </w:r>
    </w:p>
    <w:p w:rsidR="00225282" w:rsidRDefault="00225282" w:rsidP="00225282">
      <w:pPr>
        <w:widowControl w:val="0"/>
        <w:autoSpaceDE w:val="0"/>
        <w:jc w:val="both"/>
      </w:pPr>
      <w:r>
        <w:t>- протесты относительно окончательного письменного решения апелляционного жюри не принимаются.</w:t>
      </w: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jc w:val="center"/>
        <w:rPr>
          <w:b/>
        </w:rPr>
      </w:pPr>
      <w:r>
        <w:rPr>
          <w:b/>
        </w:rPr>
        <w:t>12. БЕЗОПАСНОСТЬ УЧАСТНИКОВ И ЗРИТЕЛЕЙ СОРЕВНОВАНИЙ</w:t>
      </w: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ind w:firstLine="720"/>
        <w:jc w:val="both"/>
      </w:pPr>
      <w:r>
        <w:lastRenderedPageBreak/>
        <w:t>Ответственность за обеспечение безопасности участников и зрителей соревнований возлагается на главную судейскую коллегию по проведению соревнований по видам спорта и тренеров - представителей команд.</w:t>
      </w:r>
    </w:p>
    <w:p w:rsidR="00225282" w:rsidRDefault="00225282" w:rsidP="00225282">
      <w:pPr>
        <w:widowControl w:val="0"/>
        <w:autoSpaceDE w:val="0"/>
        <w:ind w:firstLine="720"/>
        <w:jc w:val="both"/>
      </w:pPr>
      <w:r>
        <w:t>Проведение соревнований разрешается в спортсооружениях и местах, принятых в эксплуатацию соответствующими комиссиями и при наличии актов технического обследования их готовности.</w:t>
      </w: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jc w:val="center"/>
        <w:rPr>
          <w:b/>
        </w:rPr>
      </w:pPr>
    </w:p>
    <w:p w:rsidR="00225282" w:rsidRDefault="00225282" w:rsidP="00225282">
      <w:pPr>
        <w:widowControl w:val="0"/>
        <w:autoSpaceDE w:val="0"/>
        <w:jc w:val="center"/>
      </w:pPr>
      <w:r>
        <w:rPr>
          <w:b/>
        </w:rPr>
        <w:t xml:space="preserve">ДАННОЕ ПОЛОЖЕНИЕ ЯВЛЯЕТСЯ ОФИЦИАЛЬНЫМ ВЫЗОВОМ </w:t>
      </w:r>
    </w:p>
    <w:p w:rsidR="00225282" w:rsidRDefault="00225282" w:rsidP="00225282">
      <w:pPr>
        <w:widowControl w:val="0"/>
        <w:autoSpaceDE w:val="0"/>
        <w:jc w:val="right"/>
      </w:pPr>
    </w:p>
    <w:p w:rsidR="00225282" w:rsidRDefault="00225282" w:rsidP="00225282">
      <w:pPr>
        <w:widowControl w:val="0"/>
        <w:autoSpaceDE w:val="0"/>
        <w:jc w:val="right"/>
      </w:pPr>
    </w:p>
    <w:p w:rsidR="00225282" w:rsidRDefault="00225282" w:rsidP="00225282">
      <w:pPr>
        <w:widowControl w:val="0"/>
        <w:autoSpaceDE w:val="0"/>
      </w:pPr>
    </w:p>
    <w:p w:rsidR="00225282" w:rsidRDefault="00225282" w:rsidP="00225282">
      <w:pPr>
        <w:widowControl w:val="0"/>
        <w:autoSpaceDE w:val="0"/>
        <w:jc w:val="both"/>
      </w:pPr>
    </w:p>
    <w:p w:rsidR="00225282" w:rsidRDefault="00225282" w:rsidP="00225282">
      <w:pPr>
        <w:widowControl w:val="0"/>
        <w:autoSpaceDE w:val="0"/>
        <w:jc w:val="both"/>
      </w:pPr>
    </w:p>
    <w:p w:rsidR="00225282" w:rsidRDefault="00225282" w:rsidP="00225282">
      <w:pPr>
        <w:widowControl w:val="0"/>
        <w:autoSpaceDE w:val="0"/>
        <w:jc w:val="both"/>
      </w:pPr>
    </w:p>
    <w:p w:rsidR="00225282" w:rsidRDefault="00225282" w:rsidP="00225282">
      <w:pPr>
        <w:widowControl w:val="0"/>
        <w:autoSpaceDE w:val="0"/>
        <w:jc w:val="both"/>
      </w:pPr>
    </w:p>
    <w:p w:rsidR="00225282" w:rsidRDefault="00225282" w:rsidP="00225282">
      <w:pPr>
        <w:widowControl w:val="0"/>
        <w:autoSpaceDE w:val="0"/>
        <w:jc w:val="both"/>
      </w:pPr>
    </w:p>
    <w:p w:rsidR="00225282" w:rsidRDefault="00225282" w:rsidP="00225282">
      <w:pPr>
        <w:suppressAutoHyphens w:val="0"/>
        <w:sectPr w:rsidR="00225282">
          <w:pgSz w:w="11906" w:h="16838"/>
          <w:pgMar w:top="360" w:right="567" w:bottom="584" w:left="1134" w:header="720" w:footer="709" w:gutter="0"/>
          <w:cols w:space="720"/>
        </w:sectPr>
      </w:pPr>
    </w:p>
    <w:p w:rsidR="00225282" w:rsidRPr="004D3128" w:rsidRDefault="00225282" w:rsidP="00225282">
      <w:pPr>
        <w:widowControl w:val="0"/>
        <w:autoSpaceDE w:val="0"/>
        <w:jc w:val="right"/>
        <w:rPr>
          <w:rFonts w:eastAsia="Batang"/>
        </w:rPr>
      </w:pPr>
      <w:r w:rsidRPr="004D3128">
        <w:rPr>
          <w:rFonts w:eastAsia="Batang"/>
        </w:rPr>
        <w:lastRenderedPageBreak/>
        <w:t xml:space="preserve">Приложение № </w:t>
      </w:r>
      <w:r w:rsidR="004D3128" w:rsidRPr="004D3128">
        <w:rPr>
          <w:rFonts w:eastAsia="Batang"/>
        </w:rPr>
        <w:t>8</w:t>
      </w:r>
    </w:p>
    <w:p w:rsidR="00225282" w:rsidRDefault="004D3128" w:rsidP="00225282">
      <w:pPr>
        <w:widowControl w:val="0"/>
        <w:autoSpaceDE w:val="0"/>
        <w:jc w:val="right"/>
        <w:rPr>
          <w:rFonts w:eastAsia="Batang"/>
        </w:rPr>
      </w:pPr>
      <w:r>
        <w:rPr>
          <w:rFonts w:eastAsia="Batang"/>
        </w:rPr>
        <w:t xml:space="preserve">о проведении </w:t>
      </w:r>
      <w:r>
        <w:rPr>
          <w:rFonts w:eastAsia="Batang"/>
          <w:lang w:val="en-US"/>
        </w:rPr>
        <w:t>XXI</w:t>
      </w:r>
      <w:r>
        <w:rPr>
          <w:rFonts w:eastAsia="Batang"/>
        </w:rPr>
        <w:t xml:space="preserve"> Спартакиады школьников</w:t>
      </w:r>
    </w:p>
    <w:p w:rsidR="004D3128" w:rsidRPr="004D3128" w:rsidRDefault="004D3128" w:rsidP="00225282">
      <w:pPr>
        <w:widowControl w:val="0"/>
        <w:autoSpaceDE w:val="0"/>
        <w:jc w:val="right"/>
        <w:rPr>
          <w:rFonts w:eastAsia="Batang"/>
        </w:rPr>
      </w:pPr>
      <w:r>
        <w:rPr>
          <w:rFonts w:eastAsia="Batang"/>
        </w:rPr>
        <w:t>Республики Башкортостан</w:t>
      </w:r>
    </w:p>
    <w:p w:rsidR="00225282" w:rsidRDefault="00225282" w:rsidP="00225282">
      <w:pPr>
        <w:widowControl w:val="0"/>
        <w:autoSpaceDE w:val="0"/>
        <w:jc w:val="center"/>
        <w:rPr>
          <w:rFonts w:eastAsia="Batang"/>
          <w:b/>
        </w:rPr>
      </w:pPr>
    </w:p>
    <w:p w:rsidR="00225282" w:rsidRDefault="00225282" w:rsidP="00225282">
      <w:pPr>
        <w:widowControl w:val="0"/>
        <w:autoSpaceDE w:val="0"/>
        <w:jc w:val="center"/>
        <w:rPr>
          <w:rFonts w:eastAsia="Batang"/>
          <w:b/>
        </w:rPr>
      </w:pPr>
      <w:r>
        <w:rPr>
          <w:rFonts w:eastAsia="Batang"/>
          <w:b/>
        </w:rPr>
        <w:t>ЗАЯВКА</w:t>
      </w:r>
    </w:p>
    <w:p w:rsidR="00225282" w:rsidRDefault="004D3128" w:rsidP="00225282">
      <w:pPr>
        <w:widowControl w:val="0"/>
        <w:autoSpaceDE w:val="0"/>
        <w:jc w:val="center"/>
        <w:rPr>
          <w:rFonts w:eastAsia="Batang"/>
          <w:i/>
        </w:rPr>
      </w:pPr>
      <w:r>
        <w:rPr>
          <w:rFonts w:eastAsia="Batang"/>
          <w:i/>
        </w:rPr>
        <w:t>на участие в Спартакиаде школьников Республики Башкортостан</w:t>
      </w:r>
    </w:p>
    <w:p w:rsidR="004D3128" w:rsidRDefault="004D3128" w:rsidP="00225282">
      <w:pPr>
        <w:widowControl w:val="0"/>
        <w:autoSpaceDE w:val="0"/>
        <w:jc w:val="center"/>
        <w:rPr>
          <w:rFonts w:eastAsia="Batang"/>
          <w:i/>
        </w:rPr>
      </w:pPr>
      <w:r>
        <w:rPr>
          <w:rFonts w:eastAsia="Batang"/>
          <w:i/>
        </w:rPr>
        <w:t>2018 учебного года</w:t>
      </w:r>
    </w:p>
    <w:p w:rsidR="00225282" w:rsidRDefault="00225282" w:rsidP="004D3128">
      <w:pPr>
        <w:widowControl w:val="0"/>
        <w:autoSpaceDE w:val="0"/>
        <w:rPr>
          <w:rFonts w:eastAsia="Batang"/>
          <w:vertAlign w:val="superscript"/>
        </w:rPr>
      </w:pPr>
      <w:r>
        <w:rPr>
          <w:rFonts w:eastAsia="Batang"/>
        </w:rPr>
        <w:t>___________________</w:t>
      </w:r>
      <w:r w:rsidR="004D3128">
        <w:rPr>
          <w:rFonts w:eastAsia="Batang"/>
        </w:rPr>
        <w:t xml:space="preserve">_______ просит включить в число участников соревнований </w:t>
      </w:r>
      <w:proofErr w:type="gramStart"/>
      <w:r w:rsidR="004D3128">
        <w:rPr>
          <w:rFonts w:eastAsia="Batang"/>
        </w:rPr>
        <w:t>по</w:t>
      </w:r>
      <w:proofErr w:type="gramEnd"/>
      <w:r w:rsidR="004D3128">
        <w:rPr>
          <w:rFonts w:eastAsia="Batang"/>
        </w:rPr>
        <w:t xml:space="preserve"> ________________________ на __________ этап,</w:t>
      </w:r>
      <w:r>
        <w:rPr>
          <w:rFonts w:eastAsia="Batang"/>
        </w:rPr>
        <w:t xml:space="preserve">                                               </w:t>
      </w:r>
      <w:r>
        <w:rPr>
          <w:rFonts w:eastAsia="Batang"/>
          <w:vertAlign w:val="superscript"/>
        </w:rPr>
        <w:t xml:space="preserve">  </w:t>
      </w:r>
    </w:p>
    <w:p w:rsidR="00225282" w:rsidRPr="004D3128" w:rsidRDefault="00225282" w:rsidP="004D3128">
      <w:pPr>
        <w:widowControl w:val="0"/>
        <w:autoSpaceDE w:val="0"/>
        <w:rPr>
          <w:rFonts w:eastAsia="Batang"/>
          <w:vertAlign w:val="superscript"/>
        </w:rPr>
      </w:pPr>
      <w:r>
        <w:rPr>
          <w:rFonts w:eastAsia="Batang"/>
          <w:vertAlign w:val="superscript"/>
        </w:rPr>
        <w:t>(</w:t>
      </w:r>
      <w:r w:rsidR="004D3128">
        <w:rPr>
          <w:rFonts w:eastAsia="Batang"/>
          <w:vertAlign w:val="superscript"/>
        </w:rPr>
        <w:t>муниципальный район/городской округ</w:t>
      </w:r>
      <w:r>
        <w:rPr>
          <w:rFonts w:eastAsia="Batang"/>
          <w:vertAlign w:val="superscript"/>
        </w:rPr>
        <w:t>)</w:t>
      </w:r>
      <w:r w:rsidR="004D3128">
        <w:rPr>
          <w:rFonts w:eastAsia="Batang"/>
          <w:vertAlign w:val="superscript"/>
        </w:rPr>
        <w:t xml:space="preserve">                                                                                                                                                                             (вид спорта)                                               (</w:t>
      </w:r>
      <w:r w:rsidR="004D3128">
        <w:rPr>
          <w:rFonts w:eastAsia="Batang"/>
          <w:vertAlign w:val="superscript"/>
          <w:lang w:val="en-US"/>
        </w:rPr>
        <w:t>III</w:t>
      </w:r>
      <w:r w:rsidR="004D3128" w:rsidRPr="004D3128">
        <w:rPr>
          <w:rFonts w:eastAsia="Batang"/>
          <w:vertAlign w:val="superscript"/>
        </w:rPr>
        <w:t>/</w:t>
      </w:r>
      <w:r w:rsidR="004D3128">
        <w:rPr>
          <w:rFonts w:eastAsia="Batang"/>
          <w:vertAlign w:val="superscript"/>
          <w:lang w:val="en-US"/>
        </w:rPr>
        <w:t>IV</w:t>
      </w:r>
      <w:r w:rsidR="004D3128" w:rsidRPr="004D3128">
        <w:rPr>
          <w:rFonts w:eastAsia="Batang"/>
          <w:vertAlign w:val="superscript"/>
        </w:rPr>
        <w:t>)</w:t>
      </w:r>
    </w:p>
    <w:p w:rsidR="00225282" w:rsidRDefault="004D3128" w:rsidP="004D3128">
      <w:pPr>
        <w:widowControl w:val="0"/>
        <w:autoSpaceDE w:val="0"/>
        <w:rPr>
          <w:rFonts w:eastAsia="Batang"/>
        </w:rPr>
      </w:pPr>
      <w:proofErr w:type="gramStart"/>
      <w:r>
        <w:rPr>
          <w:rFonts w:eastAsia="Batang"/>
        </w:rPr>
        <w:t>проводимых</w:t>
      </w:r>
      <w:proofErr w:type="gramEnd"/>
      <w:r>
        <w:rPr>
          <w:rFonts w:eastAsia="Batang"/>
        </w:rPr>
        <w:t xml:space="preserve"> в </w:t>
      </w:r>
      <w:r w:rsidRPr="004D3128">
        <w:rPr>
          <w:rFonts w:eastAsia="Batang"/>
        </w:rPr>
        <w:t xml:space="preserve"> </w:t>
      </w:r>
      <w:r w:rsidR="00225282">
        <w:rPr>
          <w:rFonts w:eastAsia="Batang"/>
        </w:rPr>
        <w:t>___</w:t>
      </w:r>
      <w:r>
        <w:rPr>
          <w:rFonts w:eastAsia="Batang"/>
        </w:rPr>
        <w:t>_____________________________ команду______________________________________________________________</w:t>
      </w:r>
    </w:p>
    <w:p w:rsidR="00225282" w:rsidRPr="004D3128" w:rsidRDefault="004D3128" w:rsidP="004D3128">
      <w:pPr>
        <w:widowControl w:val="0"/>
        <w:autoSpaceDE w:val="0"/>
        <w:rPr>
          <w:rFonts w:eastAsia="Batang"/>
          <w:vertAlign w:val="superscript"/>
        </w:rPr>
      </w:pPr>
      <w:r w:rsidRPr="004D3128">
        <w:rPr>
          <w:rFonts w:eastAsia="Batang"/>
          <w:vertAlign w:val="superscript"/>
        </w:rPr>
        <w:t xml:space="preserve">                                                              </w:t>
      </w:r>
      <w:r w:rsidR="00225282" w:rsidRPr="004D3128">
        <w:rPr>
          <w:rFonts w:eastAsia="Batang"/>
          <w:vertAlign w:val="superscript"/>
        </w:rPr>
        <w:t>(</w:t>
      </w:r>
      <w:r w:rsidRPr="004D3128">
        <w:rPr>
          <w:rFonts w:eastAsia="Batang"/>
          <w:vertAlign w:val="superscript"/>
        </w:rPr>
        <w:t>место и дата проведения)</w:t>
      </w:r>
      <w:r>
        <w:rPr>
          <w:rFonts w:eastAsia="Batang"/>
          <w:vertAlign w:val="superscript"/>
        </w:rPr>
        <w:t xml:space="preserve">                                                                                 (полное наименование общеобразовательной организации)</w:t>
      </w:r>
    </w:p>
    <w:p w:rsidR="00225282" w:rsidRDefault="004D3128" w:rsidP="00225282">
      <w:pPr>
        <w:widowControl w:val="0"/>
        <w:autoSpaceDE w:val="0"/>
        <w:rPr>
          <w:rFonts w:eastAsia="Batang"/>
          <w:vertAlign w:val="subscript"/>
        </w:rPr>
      </w:pPr>
      <w:proofErr w:type="gramStart"/>
      <w:r>
        <w:rPr>
          <w:rFonts w:eastAsia="Batang"/>
          <w:i/>
        </w:rPr>
        <w:t>включающую</w:t>
      </w:r>
      <w:proofErr w:type="gramEnd"/>
      <w:r>
        <w:rPr>
          <w:rFonts w:eastAsia="Batang"/>
          <w:i/>
        </w:rPr>
        <w:t xml:space="preserve"> следующих спортсменов:</w:t>
      </w:r>
    </w:p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1842"/>
        <w:gridCol w:w="2267"/>
        <w:gridCol w:w="1700"/>
        <w:gridCol w:w="1418"/>
        <w:gridCol w:w="1841"/>
        <w:gridCol w:w="1139"/>
        <w:gridCol w:w="1984"/>
      </w:tblGrid>
      <w:tr w:rsidR="006E1953" w:rsidTr="006E1953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№</w:t>
            </w:r>
          </w:p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</w:rPr>
            </w:pPr>
            <w:proofErr w:type="gramStart"/>
            <w:r>
              <w:rPr>
                <w:rFonts w:eastAsia="Batang"/>
                <w:lang w:eastAsia="en-US"/>
              </w:rPr>
              <w:t>п</w:t>
            </w:r>
            <w:proofErr w:type="gramEnd"/>
            <w:r>
              <w:rPr>
                <w:rFonts w:eastAsia="Batang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953" w:rsidRDefault="006E1953" w:rsidP="004D3128">
            <w:pPr>
              <w:widowControl w:val="0"/>
              <w:autoSpaceDE w:val="0"/>
              <w:snapToGrid w:val="0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Ф.И.О.</w:t>
            </w:r>
          </w:p>
          <w:p w:rsidR="006E1953" w:rsidRDefault="006E1953" w:rsidP="004D3128">
            <w:pPr>
              <w:widowControl w:val="0"/>
              <w:autoSpaceDE w:val="0"/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  <w:lang w:eastAsia="en-US"/>
              </w:rPr>
              <w:t>ребенка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Дата и год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Данные паспорта или свидетельства о рождении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  <w:lang w:eastAsia="en-US"/>
              </w:rPr>
              <w:t>Наименование образовательной организации, где обучается ребенок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  <w:lang w:eastAsia="en-US"/>
              </w:rPr>
              <w:t>Дата и номер приказа о зачислении в общеобразовательную школу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  <w:lang w:eastAsia="en-US"/>
              </w:rPr>
              <w:t xml:space="preserve">Класс, в котором обучается ребенок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  <w:lang w:eastAsia="en-US"/>
              </w:rPr>
              <w:t>Домашний адрес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  <w:lang w:eastAsia="en-US"/>
              </w:rPr>
              <w:t xml:space="preserve">Звание разряд </w:t>
            </w:r>
          </w:p>
          <w:p w:rsidR="006E1953" w:rsidRPr="006E1953" w:rsidRDefault="006E1953" w:rsidP="006E1953">
            <w:pPr>
              <w:rPr>
                <w:rFonts w:eastAsia="Batang"/>
              </w:rPr>
            </w:pPr>
          </w:p>
          <w:p w:rsidR="006E1953" w:rsidRPr="006E1953" w:rsidRDefault="006E1953" w:rsidP="006E1953">
            <w:pPr>
              <w:rPr>
                <w:rFonts w:eastAsia="Batang"/>
              </w:rPr>
            </w:pPr>
          </w:p>
          <w:p w:rsidR="006E1953" w:rsidRPr="006E1953" w:rsidRDefault="006E1953" w:rsidP="006E1953">
            <w:pPr>
              <w:rPr>
                <w:rFonts w:eastAsia="Batang"/>
              </w:rPr>
            </w:pPr>
          </w:p>
          <w:p w:rsidR="006E1953" w:rsidRPr="006E1953" w:rsidRDefault="006E1953" w:rsidP="006E1953">
            <w:pPr>
              <w:rPr>
                <w:rFonts w:eastAsia="Batang"/>
              </w:rPr>
            </w:pPr>
          </w:p>
          <w:p w:rsidR="006E1953" w:rsidRPr="006E1953" w:rsidRDefault="006E1953" w:rsidP="006E1953">
            <w:pPr>
              <w:rPr>
                <w:rFonts w:eastAsia="Batang"/>
              </w:rPr>
            </w:pPr>
          </w:p>
          <w:p w:rsidR="006E1953" w:rsidRPr="006E1953" w:rsidRDefault="006E1953" w:rsidP="006E1953">
            <w:pPr>
              <w:rPr>
                <w:rFonts w:eastAsia="Batang"/>
              </w:rPr>
            </w:pPr>
          </w:p>
          <w:p w:rsidR="006E1953" w:rsidRDefault="006E1953" w:rsidP="006E1953">
            <w:pPr>
              <w:rPr>
                <w:rFonts w:eastAsia="Batang"/>
              </w:rPr>
            </w:pPr>
          </w:p>
          <w:p w:rsidR="006E1953" w:rsidRPr="006E1953" w:rsidRDefault="006E1953" w:rsidP="006E1953">
            <w:pPr>
              <w:jc w:val="center"/>
              <w:rPr>
                <w:rFonts w:eastAsia="Batan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Допуск врача (печать)</w:t>
            </w:r>
          </w:p>
        </w:tc>
      </w:tr>
      <w:tr w:rsidR="006E1953" w:rsidTr="006E1953">
        <w:trPr>
          <w:trHeight w:val="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1953" w:rsidRDefault="006E1953">
            <w:pPr>
              <w:widowControl w:val="0"/>
              <w:autoSpaceDE w:val="0"/>
              <w:snapToGrid w:val="0"/>
              <w:rPr>
                <w:rFonts w:eastAsia="Batan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53" w:rsidRDefault="006E1953">
            <w:pPr>
              <w:widowControl w:val="0"/>
              <w:autoSpaceDE w:val="0"/>
              <w:snapToGrid w:val="0"/>
              <w:rPr>
                <w:rFonts w:eastAsia="Batang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53" w:rsidRPr="006E1953" w:rsidRDefault="006E1953" w:rsidP="006E1953">
            <w:pPr>
              <w:widowControl w:val="0"/>
              <w:autoSpaceDE w:val="0"/>
              <w:snapToGrid w:val="0"/>
              <w:jc w:val="center"/>
              <w:rPr>
                <w:rFonts w:eastAsia="Batang"/>
                <w:i/>
                <w:sz w:val="20"/>
                <w:szCs w:val="20"/>
                <w:lang w:eastAsia="en-US"/>
              </w:rPr>
            </w:pPr>
            <w:proofErr w:type="gramStart"/>
            <w:r w:rsidRPr="006E1953">
              <w:rPr>
                <w:rFonts w:eastAsia="Batang"/>
                <w:i/>
                <w:sz w:val="20"/>
                <w:szCs w:val="20"/>
                <w:lang w:eastAsia="en-US"/>
              </w:rPr>
              <w:t>Допущен</w:t>
            </w:r>
            <w:proofErr w:type="gramEnd"/>
            <w:r w:rsidRPr="006E1953">
              <w:rPr>
                <w:rFonts w:eastAsia="Batang"/>
                <w:i/>
                <w:sz w:val="20"/>
                <w:szCs w:val="20"/>
                <w:lang w:eastAsia="en-US"/>
              </w:rPr>
              <w:t>, подпись врача, дата, печать напротив каждого участника соревнований</w:t>
            </w:r>
          </w:p>
        </w:tc>
      </w:tr>
      <w:tr w:rsidR="006E1953" w:rsidTr="006E1953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953" w:rsidRDefault="006E1953">
            <w:pPr>
              <w:widowControl w:val="0"/>
              <w:autoSpaceDE w:val="0"/>
              <w:snapToGrid w:val="0"/>
              <w:jc w:val="center"/>
              <w:rPr>
                <w:rFonts w:eastAsia="Batang"/>
              </w:rPr>
            </w:pPr>
            <w:r>
              <w:rPr>
                <w:rFonts w:eastAsia="Batang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53" w:rsidRDefault="006E1953">
            <w:pPr>
              <w:widowControl w:val="0"/>
              <w:autoSpaceDE w:val="0"/>
              <w:snapToGrid w:val="0"/>
              <w:rPr>
                <w:rFonts w:eastAsia="Batang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53" w:rsidRDefault="006E1953">
            <w:pPr>
              <w:widowControl w:val="0"/>
              <w:autoSpaceDE w:val="0"/>
              <w:snapToGrid w:val="0"/>
              <w:rPr>
                <w:rFonts w:eastAsia="Batang"/>
                <w:i/>
                <w:lang w:eastAsia="en-US"/>
              </w:rPr>
            </w:pPr>
          </w:p>
        </w:tc>
      </w:tr>
      <w:tr w:rsidR="006E1953" w:rsidTr="006E1953">
        <w:trPr>
          <w:trHeight w:val="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953" w:rsidRDefault="006E1953" w:rsidP="006E1953">
            <w:pPr>
              <w:widowControl w:val="0"/>
              <w:autoSpaceDE w:val="0"/>
              <w:snapToGrid w:val="0"/>
              <w:ind w:left="-40" w:right="-183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53" w:rsidRDefault="006E1953">
            <w:pPr>
              <w:widowControl w:val="0"/>
              <w:autoSpaceDE w:val="0"/>
              <w:snapToGrid w:val="0"/>
              <w:jc w:val="both"/>
              <w:rPr>
                <w:rFonts w:eastAsia="Batang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53" w:rsidRDefault="006E1953">
            <w:pPr>
              <w:widowControl w:val="0"/>
              <w:autoSpaceDE w:val="0"/>
              <w:snapToGrid w:val="0"/>
              <w:rPr>
                <w:rFonts w:eastAsia="Batang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53" w:rsidRDefault="006E1953">
            <w:pPr>
              <w:widowControl w:val="0"/>
              <w:autoSpaceDE w:val="0"/>
              <w:snapToGrid w:val="0"/>
              <w:rPr>
                <w:rFonts w:eastAsia="Batang"/>
                <w:i/>
                <w:lang w:eastAsia="en-US"/>
              </w:rPr>
            </w:pPr>
          </w:p>
        </w:tc>
      </w:tr>
      <w:tr w:rsidR="006E1953" w:rsidTr="007C40FC">
        <w:trPr>
          <w:trHeight w:val="1004"/>
        </w:trPr>
        <w:tc>
          <w:tcPr>
            <w:tcW w:w="15735" w:type="dxa"/>
            <w:gridSpan w:val="10"/>
          </w:tcPr>
          <w:p w:rsidR="006E1953" w:rsidRDefault="006E1953">
            <w:pPr>
              <w:widowControl w:val="0"/>
              <w:autoSpaceDE w:val="0"/>
              <w:snapToGrid w:val="0"/>
              <w:rPr>
                <w:rFonts w:eastAsia="Batang"/>
              </w:rPr>
            </w:pPr>
          </w:p>
          <w:p w:rsidR="006E1953" w:rsidRPr="00A577B9" w:rsidRDefault="006E1953" w:rsidP="006E1953">
            <w:pPr>
              <w:snapToGrid w:val="0"/>
              <w:rPr>
                <w:rFonts w:eastAsia="Batang"/>
                <w:lang w:eastAsia="en-US"/>
              </w:rPr>
            </w:pPr>
            <w:r w:rsidRPr="00A577B9">
              <w:rPr>
                <w:rFonts w:eastAsia="Batang"/>
                <w:lang w:eastAsia="en-US"/>
              </w:rPr>
              <w:t xml:space="preserve">Допущено к участию в соревнованиях  _______________________________________спортсменов </w:t>
            </w:r>
            <w:r w:rsidRPr="00A577B9">
              <w:rPr>
                <w:rFonts w:eastAsia="Batang"/>
                <w:i/>
                <w:sz w:val="22"/>
                <w:szCs w:val="22"/>
                <w:lang w:eastAsia="en-US"/>
              </w:rPr>
              <w:t>(количество прописью)</w:t>
            </w:r>
          </w:p>
          <w:p w:rsidR="006E1953" w:rsidRDefault="006E1953" w:rsidP="006E1953">
            <w:pPr>
              <w:widowControl w:val="0"/>
              <w:autoSpaceDE w:val="0"/>
              <w:snapToGrid w:val="0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Врач_____________________________________________         ____________________</w:t>
            </w:r>
          </w:p>
          <w:p w:rsidR="006E1953" w:rsidRDefault="006E1953" w:rsidP="006E1953">
            <w:pPr>
              <w:widowControl w:val="0"/>
              <w:autoSpaceDE w:val="0"/>
              <w:jc w:val="both"/>
              <w:rPr>
                <w:rFonts w:eastAsia="Batang"/>
                <w:vertAlign w:val="superscript"/>
              </w:rPr>
            </w:pPr>
            <w:r>
              <w:rPr>
                <w:rFonts w:eastAsia="Batang"/>
                <w:vertAlign w:val="superscript"/>
                <w:lang w:eastAsia="en-US"/>
              </w:rPr>
              <w:t xml:space="preserve">                            (Ф.И.О. полностью)                                                                                                       (подпись)</w:t>
            </w:r>
          </w:p>
          <w:p w:rsidR="00A577B9" w:rsidRDefault="00A577B9" w:rsidP="00A577B9">
            <w:pPr>
              <w:widowControl w:val="0"/>
              <w:autoSpaceDE w:val="0"/>
              <w:jc w:val="both"/>
              <w:rPr>
                <w:rFonts w:eastAsia="Batang"/>
              </w:rPr>
            </w:pPr>
            <w:r>
              <w:rPr>
                <w:rFonts w:eastAsia="Batang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</w:t>
            </w:r>
            <w:r w:rsidRPr="006E1953">
              <w:rPr>
                <w:rFonts w:eastAsia="Batang"/>
                <w:sz w:val="28"/>
                <w:szCs w:val="28"/>
                <w:vertAlign w:val="superscript"/>
              </w:rPr>
              <w:t>М.П. медицинского учреждения</w:t>
            </w:r>
          </w:p>
          <w:p w:rsidR="00A577B9" w:rsidRDefault="00A577B9" w:rsidP="00A577B9">
            <w:pPr>
              <w:widowControl w:val="0"/>
              <w:autoSpaceDE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Представителем назначается: _________________________________________________________________ </w:t>
            </w:r>
          </w:p>
          <w:p w:rsidR="00A577B9" w:rsidRDefault="00A577B9" w:rsidP="00A577B9">
            <w:pPr>
              <w:widowControl w:val="0"/>
              <w:autoSpaceDE w:val="0"/>
              <w:rPr>
                <w:rFonts w:eastAsia="Batang"/>
                <w:vertAlign w:val="superscript"/>
              </w:rPr>
            </w:pPr>
            <w:r>
              <w:rPr>
                <w:rFonts w:eastAsia="Batang"/>
                <w:vertAlign w:val="superscript"/>
              </w:rPr>
              <w:t xml:space="preserve">                                                                                                                (Ф.И.О. полностью)                                        </w:t>
            </w:r>
          </w:p>
          <w:p w:rsidR="00A577B9" w:rsidRPr="00A577B9" w:rsidRDefault="006E1953" w:rsidP="00A577B9">
            <w:pPr>
              <w:widowControl w:val="0"/>
              <w:autoSpaceDE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   </w:t>
            </w:r>
            <w:r w:rsidR="00A577B9">
              <w:rPr>
                <w:rFonts w:eastAsia="Batang"/>
                <w:vertAlign w:val="superscript"/>
              </w:rPr>
              <w:t xml:space="preserve">                                                                                                           </w:t>
            </w:r>
          </w:p>
          <w:p w:rsidR="00A577B9" w:rsidRDefault="00A577B9" w:rsidP="00A577B9">
            <w:pPr>
              <w:widowControl w:val="0"/>
              <w:autoSpaceDE w:val="0"/>
              <w:jc w:val="both"/>
              <w:rPr>
                <w:rFonts w:eastAsia="Batang"/>
                <w:vertAlign w:val="superscript"/>
              </w:rPr>
            </w:pPr>
            <w:r>
              <w:rPr>
                <w:rFonts w:eastAsia="Batang"/>
              </w:rPr>
              <w:t xml:space="preserve">  Директор школы ____________________________________________________/_____________________ /</w:t>
            </w:r>
            <w:r>
              <w:rPr>
                <w:rFonts w:eastAsia="Batang"/>
                <w:vertAlign w:val="superscript"/>
              </w:rPr>
              <w:t xml:space="preserve">                                                                                   </w:t>
            </w:r>
          </w:p>
          <w:p w:rsidR="00A577B9" w:rsidRDefault="00A577B9" w:rsidP="00A577B9">
            <w:pPr>
              <w:widowControl w:val="0"/>
              <w:autoSpaceDE w:val="0"/>
              <w:rPr>
                <w:rFonts w:eastAsia="Batang"/>
                <w:vertAlign w:val="superscript"/>
              </w:rPr>
            </w:pPr>
            <w:r>
              <w:rPr>
                <w:rFonts w:eastAsia="Batang"/>
                <w:vertAlign w:val="superscript"/>
              </w:rPr>
              <w:t xml:space="preserve">                                                                                                                  (Ф.И.О.)                                                                                               (Подпись, печать)</w:t>
            </w:r>
          </w:p>
          <w:p w:rsidR="00A577B9" w:rsidRPr="00A577B9" w:rsidRDefault="00A577B9" w:rsidP="00A577B9">
            <w:pPr>
              <w:widowControl w:val="0"/>
              <w:autoSpaceDE w:val="0"/>
              <w:rPr>
                <w:rFonts w:eastAsia="Batang"/>
              </w:rPr>
            </w:pPr>
            <w:r w:rsidRPr="00A577B9">
              <w:rPr>
                <w:rFonts w:eastAsia="Batang"/>
              </w:rPr>
              <w:t>Ф.И.О. исполнителя, контактный телефон</w:t>
            </w:r>
          </w:p>
          <w:p w:rsidR="006E1953" w:rsidRDefault="00A577B9" w:rsidP="00A577B9">
            <w:pPr>
              <w:widowControl w:val="0"/>
              <w:autoSpaceDE w:val="0"/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</w:rPr>
              <w:lastRenderedPageBreak/>
              <w:t xml:space="preserve">  </w:t>
            </w:r>
          </w:p>
          <w:p w:rsidR="006E1953" w:rsidRDefault="006E1953">
            <w:pPr>
              <w:widowControl w:val="0"/>
              <w:autoSpaceDE w:val="0"/>
              <w:snapToGrid w:val="0"/>
              <w:rPr>
                <w:rFonts w:eastAsia="Batang"/>
                <w:lang w:eastAsia="en-US"/>
              </w:rPr>
            </w:pPr>
          </w:p>
          <w:p w:rsidR="006E1953" w:rsidRDefault="006E1953">
            <w:pPr>
              <w:widowControl w:val="0"/>
              <w:autoSpaceDE w:val="0"/>
              <w:snapToGrid w:val="0"/>
              <w:rPr>
                <w:rFonts w:eastAsia="Batang"/>
                <w:lang w:eastAsia="en-US"/>
              </w:rPr>
            </w:pPr>
          </w:p>
          <w:p w:rsidR="006E1953" w:rsidRDefault="006E1953" w:rsidP="006E1953">
            <w:pPr>
              <w:widowControl w:val="0"/>
              <w:autoSpaceDE w:val="0"/>
              <w:jc w:val="both"/>
              <w:rPr>
                <w:rFonts w:eastAsia="Batang"/>
                <w:lang w:eastAsia="en-US"/>
              </w:rPr>
            </w:pPr>
          </w:p>
        </w:tc>
      </w:tr>
    </w:tbl>
    <w:p w:rsidR="00225282" w:rsidRDefault="00225282" w:rsidP="00225282">
      <w:pPr>
        <w:suppressAutoHyphens w:val="0"/>
        <w:rPr>
          <w:rFonts w:eastAsia="Batang"/>
          <w:vertAlign w:val="superscript"/>
        </w:rPr>
        <w:sectPr w:rsidR="00225282">
          <w:pgSz w:w="16838" w:h="11906" w:orient="landscape"/>
          <w:pgMar w:top="567" w:right="1134" w:bottom="244" w:left="993" w:header="720" w:footer="709" w:gutter="0"/>
          <w:cols w:space="720"/>
        </w:sectPr>
      </w:pPr>
      <w:bookmarkStart w:id="0" w:name="_GoBack"/>
      <w:bookmarkEnd w:id="0"/>
    </w:p>
    <w:p w:rsidR="00225282" w:rsidRDefault="00A577B9" w:rsidP="00A577B9">
      <w:pPr>
        <w:widowControl w:val="0"/>
        <w:autoSpaceDE w:val="0"/>
        <w:autoSpaceDN w:val="0"/>
        <w:adjustRightInd w:val="0"/>
        <w:contextualSpacing/>
        <w:rPr>
          <w:rFonts w:eastAsia="Batang"/>
        </w:rPr>
      </w:pPr>
      <w:r>
        <w:rPr>
          <w:rFonts w:eastAsia="Batang"/>
        </w:rPr>
        <w:lastRenderedPageBreak/>
        <w:t xml:space="preserve">                                                                                                      </w:t>
      </w:r>
      <w:r w:rsidR="00225282">
        <w:rPr>
          <w:rFonts w:eastAsia="Batang"/>
        </w:rPr>
        <w:t>Приложение № 3 к положению</w:t>
      </w:r>
    </w:p>
    <w:p w:rsidR="00225282" w:rsidRDefault="00225282" w:rsidP="00225282">
      <w:pPr>
        <w:widowControl w:val="0"/>
        <w:autoSpaceDE w:val="0"/>
        <w:autoSpaceDN w:val="0"/>
        <w:adjustRightInd w:val="0"/>
        <w:ind w:left="-360"/>
        <w:contextualSpacing/>
        <w:jc w:val="right"/>
        <w:rPr>
          <w:rFonts w:eastAsia="Batang"/>
        </w:rPr>
      </w:pPr>
      <w:r>
        <w:rPr>
          <w:rFonts w:eastAsia="Batang"/>
        </w:rPr>
        <w:t xml:space="preserve">о проведении </w:t>
      </w:r>
      <w:r>
        <w:rPr>
          <w:rFonts w:eastAsia="Batang"/>
          <w:lang w:val="en-US"/>
        </w:rPr>
        <w:t>XX</w:t>
      </w:r>
      <w:r w:rsidR="00A577B9">
        <w:rPr>
          <w:rFonts w:eastAsia="Batang"/>
          <w:lang w:val="en-US"/>
        </w:rPr>
        <w:t>I</w:t>
      </w:r>
      <w:r>
        <w:rPr>
          <w:rFonts w:eastAsia="Batang"/>
        </w:rPr>
        <w:t xml:space="preserve"> Спартакиады школьников</w:t>
      </w:r>
    </w:p>
    <w:p w:rsidR="00225282" w:rsidRDefault="00225282" w:rsidP="00225282">
      <w:pPr>
        <w:pStyle w:val="1"/>
        <w:spacing w:before="0" w:line="240" w:lineRule="auto"/>
        <w:ind w:firstLine="0"/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Республики Башкортостан</w:t>
      </w:r>
    </w:p>
    <w:p w:rsidR="00225282" w:rsidRDefault="00225282" w:rsidP="00225282">
      <w:pPr>
        <w:pStyle w:val="1"/>
        <w:spacing w:before="0" w:line="240" w:lineRule="auto"/>
        <w:ind w:firstLine="0"/>
        <w:jc w:val="center"/>
        <w:rPr>
          <w:rFonts w:eastAsia="Batang"/>
          <w:sz w:val="24"/>
          <w:szCs w:val="24"/>
        </w:rPr>
      </w:pPr>
    </w:p>
    <w:p w:rsidR="00225282" w:rsidRDefault="00225282" w:rsidP="00225282">
      <w:pPr>
        <w:pStyle w:val="1"/>
        <w:spacing w:before="0" w:line="240" w:lineRule="auto"/>
        <w:ind w:firstLine="0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ОТЧЁТ </w:t>
      </w:r>
    </w:p>
    <w:p w:rsidR="00225282" w:rsidRDefault="00225282" w:rsidP="00225282">
      <w:pPr>
        <w:pStyle w:val="1"/>
        <w:spacing w:before="0" w:line="240" w:lineRule="auto"/>
        <w:ind w:firstLine="0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о проведении соревнований 1 и 2 этапа </w:t>
      </w:r>
    </w:p>
    <w:p w:rsidR="00225282" w:rsidRDefault="00225282" w:rsidP="00225282">
      <w:pPr>
        <w:pStyle w:val="1"/>
        <w:spacing w:before="0" w:line="240" w:lineRule="auto"/>
        <w:ind w:firstLine="0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  <w:lang w:val="en-US"/>
        </w:rPr>
        <w:t>XX</w:t>
      </w:r>
      <w:r w:rsidR="00A577B9">
        <w:rPr>
          <w:rFonts w:eastAsia="Batang"/>
          <w:sz w:val="24"/>
          <w:szCs w:val="24"/>
          <w:lang w:val="en-US"/>
        </w:rPr>
        <w:t>I</w:t>
      </w:r>
      <w:r>
        <w:rPr>
          <w:rFonts w:eastAsia="Batang"/>
          <w:sz w:val="24"/>
          <w:szCs w:val="24"/>
        </w:rPr>
        <w:t xml:space="preserve"> Спартакиады школьников Республики Башкортостан</w:t>
      </w:r>
    </w:p>
    <w:p w:rsidR="00225282" w:rsidRDefault="00225282" w:rsidP="00225282">
      <w:pPr>
        <w:pStyle w:val="1"/>
        <w:spacing w:before="0" w:line="240" w:lineRule="auto"/>
        <w:ind w:firstLine="0"/>
        <w:jc w:val="center"/>
        <w:rPr>
          <w:rFonts w:eastAsia="Batang"/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</w:t>
      </w:r>
    </w:p>
    <w:p w:rsidR="00225282" w:rsidRDefault="00225282" w:rsidP="00225282">
      <w:pPr>
        <w:pStyle w:val="1"/>
        <w:spacing w:before="0" w:line="240" w:lineRule="auto"/>
        <w:ind w:firstLine="0"/>
        <w:jc w:val="center"/>
        <w:rPr>
          <w:rFonts w:eastAsia="Batang"/>
          <w:sz w:val="24"/>
          <w:szCs w:val="24"/>
          <w:vertAlign w:val="superscript"/>
        </w:rPr>
      </w:pPr>
      <w:r>
        <w:rPr>
          <w:rFonts w:eastAsia="Batang"/>
          <w:sz w:val="24"/>
          <w:szCs w:val="24"/>
          <w:vertAlign w:val="superscript"/>
        </w:rPr>
        <w:t>(указать город, район)</w:t>
      </w:r>
    </w:p>
    <w:p w:rsidR="00225282" w:rsidRDefault="00225282" w:rsidP="00225282">
      <w:pPr>
        <w:pStyle w:val="1"/>
        <w:spacing w:before="0" w:line="240" w:lineRule="auto"/>
        <w:ind w:firstLine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1. Вид спорта: </w:t>
      </w:r>
    </w:p>
    <w:p w:rsidR="00225282" w:rsidRDefault="00225282" w:rsidP="00225282">
      <w:pPr>
        <w:pStyle w:val="1"/>
        <w:spacing w:before="0" w:line="240" w:lineRule="auto"/>
        <w:ind w:firstLine="0"/>
        <w:jc w:val="lef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2. Дата и место проведения соревнований муниципального/городского этапа ________________________________, __________________________________</w:t>
      </w:r>
    </w:p>
    <w:p w:rsidR="00225282" w:rsidRDefault="00225282" w:rsidP="00225282">
      <w:pPr>
        <w:pStyle w:val="1"/>
        <w:spacing w:before="0" w:line="240" w:lineRule="auto"/>
        <w:ind w:firstLine="0"/>
        <w:jc w:val="center"/>
        <w:rPr>
          <w:rFonts w:eastAsia="Times New Roman"/>
          <w:bCs/>
          <w:sz w:val="24"/>
          <w:szCs w:val="24"/>
        </w:rPr>
      </w:pPr>
    </w:p>
    <w:p w:rsidR="00225282" w:rsidRDefault="00225282" w:rsidP="00225282">
      <w:pPr>
        <w:pStyle w:val="1"/>
        <w:spacing w:before="0"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3. Отчет о проведении I (школьного) этапа</w:t>
      </w:r>
    </w:p>
    <w:tbl>
      <w:tblPr>
        <w:tblW w:w="9570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2090"/>
        <w:gridCol w:w="2970"/>
        <w:gridCol w:w="2970"/>
      </w:tblGrid>
      <w:tr w:rsidR="00225282" w:rsidTr="00225282"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2" w:rsidRDefault="00225282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 5-11 классов 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2" w:rsidRDefault="00225282">
            <w:pPr>
              <w:pStyle w:val="1"/>
              <w:spacing w:before="0" w:line="240" w:lineRule="auto"/>
              <w:ind w:left="-12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СМИ </w:t>
            </w:r>
          </w:p>
        </w:tc>
      </w:tr>
      <w:tr w:rsidR="00225282" w:rsidTr="00225282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2" w:rsidRDefault="00225282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2" w:rsidRDefault="00225282">
            <w:pPr>
              <w:pStyle w:val="1"/>
              <w:spacing w:before="0" w:line="240" w:lineRule="auto"/>
              <w:ind w:left="-126" w:right="-9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приняли участие </w:t>
            </w:r>
          </w:p>
          <w:p w:rsidR="00225282" w:rsidRDefault="00225282">
            <w:pPr>
              <w:pStyle w:val="1"/>
              <w:spacing w:before="0" w:line="240" w:lineRule="auto"/>
              <w:ind w:left="-126"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2" w:rsidRDefault="00225282">
            <w:pPr>
              <w:pStyle w:val="1"/>
              <w:spacing w:before="0" w:line="240" w:lineRule="auto"/>
              <w:ind w:right="-108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25282" w:rsidRDefault="00225282">
            <w:pPr>
              <w:pStyle w:val="1"/>
              <w:spacing w:before="0"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общего числа </w:t>
            </w: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82" w:rsidRDefault="00225282">
            <w:pPr>
              <w:suppressAutoHyphens w:val="0"/>
              <w:rPr>
                <w:lang w:eastAsia="ru-RU"/>
              </w:rPr>
            </w:pPr>
          </w:p>
        </w:tc>
      </w:tr>
      <w:tr w:rsidR="00225282" w:rsidTr="00225282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2" w:rsidRDefault="00225282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2" w:rsidRDefault="00225282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2" w:rsidRDefault="00225282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2" w:rsidRDefault="00225282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225282" w:rsidRDefault="00225282" w:rsidP="00225282">
      <w:pPr>
        <w:pStyle w:val="1"/>
        <w:spacing w:before="0" w:line="240" w:lineRule="auto"/>
        <w:ind w:left="330" w:firstLine="0"/>
        <w:jc w:val="lef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>* -  суммарная информация по муниципальному району/городскому округу</w:t>
      </w:r>
    </w:p>
    <w:p w:rsidR="00225282" w:rsidRDefault="00225282" w:rsidP="00225282">
      <w:pPr>
        <w:pStyle w:val="1"/>
        <w:spacing w:before="0" w:line="240" w:lineRule="auto"/>
        <w:ind w:firstLine="0"/>
        <w:rPr>
          <w:rFonts w:eastAsia="Batang"/>
          <w:sz w:val="24"/>
          <w:szCs w:val="24"/>
        </w:rPr>
      </w:pPr>
    </w:p>
    <w:p w:rsidR="00225282" w:rsidRDefault="00225282" w:rsidP="00225282">
      <w:pPr>
        <w:pStyle w:val="1"/>
        <w:spacing w:before="0" w:line="240" w:lineRule="auto"/>
        <w:ind w:left="-142" w:firstLine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4. Подготовка мест соревнований:</w:t>
      </w:r>
    </w:p>
    <w:p w:rsidR="00225282" w:rsidRDefault="00225282" w:rsidP="00225282">
      <w:pPr>
        <w:pStyle w:val="1"/>
        <w:spacing w:before="0" w:line="240" w:lineRule="auto"/>
        <w:ind w:left="-142" w:firstLine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5. Количество зрителей:</w:t>
      </w:r>
    </w:p>
    <w:p w:rsidR="00225282" w:rsidRDefault="00225282" w:rsidP="00225282">
      <w:pPr>
        <w:pStyle w:val="1"/>
        <w:spacing w:before="0" w:line="240" w:lineRule="auto"/>
        <w:ind w:left="-142" w:firstLine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6. Наличие или отсутствие травм в период проведения соревнования (количество, тяжесть):</w:t>
      </w:r>
    </w:p>
    <w:p w:rsidR="00225282" w:rsidRDefault="00225282" w:rsidP="00225282">
      <w:pPr>
        <w:pStyle w:val="1"/>
        <w:spacing w:before="0" w:line="240" w:lineRule="auto"/>
        <w:ind w:left="-142" w:firstLine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7. Общее заключение по проведению мероприятия:  </w:t>
      </w:r>
    </w:p>
    <w:p w:rsidR="00225282" w:rsidRDefault="00225282" w:rsidP="00225282">
      <w:pPr>
        <w:pStyle w:val="1"/>
        <w:spacing w:before="0" w:line="240" w:lineRule="auto"/>
        <w:ind w:left="-142" w:firstLine="0"/>
        <w:rPr>
          <w:rFonts w:eastAsia="Batang"/>
          <w:sz w:val="24"/>
          <w:szCs w:val="24"/>
        </w:rPr>
      </w:pPr>
    </w:p>
    <w:p w:rsidR="00225282" w:rsidRDefault="00225282" w:rsidP="00225282">
      <w:pPr>
        <w:pStyle w:val="1"/>
        <w:spacing w:before="0" w:line="240" w:lineRule="auto"/>
        <w:ind w:left="-142" w:firstLine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Отчет составил:</w:t>
      </w:r>
    </w:p>
    <w:p w:rsidR="00225282" w:rsidRDefault="00225282" w:rsidP="00225282">
      <w:pPr>
        <w:pStyle w:val="1"/>
        <w:spacing w:before="0" w:line="240" w:lineRule="auto"/>
        <w:ind w:left="-142" w:firstLine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_________________ /__________________ / /</w:t>
      </w:r>
      <w:r>
        <w:rPr>
          <w:rFonts w:eastAsia="Batang"/>
          <w:sz w:val="24"/>
          <w:szCs w:val="24"/>
          <w:u w:val="single"/>
        </w:rPr>
        <w:t>+7 (347)</w:t>
      </w:r>
      <w:r>
        <w:rPr>
          <w:rFonts w:eastAsia="Batang"/>
          <w:sz w:val="24"/>
          <w:szCs w:val="24"/>
        </w:rPr>
        <w:t>__________________/</w:t>
      </w:r>
    </w:p>
    <w:p w:rsidR="00225282" w:rsidRDefault="00225282" w:rsidP="00225282">
      <w:pPr>
        <w:pStyle w:val="1"/>
        <w:spacing w:before="0" w:line="240" w:lineRule="auto"/>
        <w:ind w:left="-142" w:firstLine="0"/>
        <w:rPr>
          <w:rFonts w:eastAsia="Batang"/>
          <w:sz w:val="24"/>
          <w:szCs w:val="24"/>
          <w:vertAlign w:val="superscript"/>
        </w:rPr>
      </w:pPr>
      <w:r>
        <w:rPr>
          <w:rFonts w:eastAsia="Batang"/>
          <w:sz w:val="24"/>
          <w:szCs w:val="24"/>
          <w:vertAlign w:val="superscript"/>
        </w:rPr>
        <w:t xml:space="preserve">                    (Подпись)                                       (Ф.И.О.)                                                          (Тел.)</w:t>
      </w:r>
    </w:p>
    <w:p w:rsidR="00225282" w:rsidRDefault="00225282" w:rsidP="00225282">
      <w:pPr>
        <w:pStyle w:val="a5"/>
        <w:widowControl w:val="0"/>
        <w:autoSpaceDE w:val="0"/>
        <w:ind w:left="0" w:firstLine="550"/>
        <w:jc w:val="both"/>
        <w:rPr>
          <w:rFonts w:eastAsia="Batang"/>
          <w:sz w:val="24"/>
          <w:szCs w:val="24"/>
        </w:rPr>
      </w:pPr>
    </w:p>
    <w:p w:rsidR="00225282" w:rsidRDefault="00225282" w:rsidP="00225282">
      <w:pPr>
        <w:pStyle w:val="a5"/>
        <w:widowControl w:val="0"/>
        <w:autoSpaceDE w:val="0"/>
        <w:ind w:left="0" w:firstLine="550"/>
        <w:jc w:val="both"/>
        <w:rPr>
          <w:rFonts w:eastAsia="Batang"/>
          <w:sz w:val="24"/>
          <w:szCs w:val="24"/>
        </w:rPr>
      </w:pPr>
    </w:p>
    <w:p w:rsidR="00225282" w:rsidRDefault="00225282" w:rsidP="00225282">
      <w:pPr>
        <w:pStyle w:val="a5"/>
        <w:widowControl w:val="0"/>
        <w:autoSpaceDE w:val="0"/>
        <w:ind w:left="0" w:firstLine="550"/>
        <w:jc w:val="both"/>
        <w:rPr>
          <w:rFonts w:eastAsia="Batang"/>
          <w:sz w:val="28"/>
          <w:szCs w:val="28"/>
        </w:rPr>
      </w:pPr>
    </w:p>
    <w:p w:rsidR="00225282" w:rsidRDefault="00225282" w:rsidP="00225282">
      <w:pPr>
        <w:pStyle w:val="a5"/>
        <w:widowControl w:val="0"/>
        <w:autoSpaceDE w:val="0"/>
        <w:ind w:left="0" w:firstLine="550"/>
        <w:jc w:val="both"/>
        <w:rPr>
          <w:rFonts w:eastAsia="Batang"/>
          <w:sz w:val="28"/>
          <w:szCs w:val="28"/>
        </w:rPr>
      </w:pPr>
    </w:p>
    <w:p w:rsidR="00225282" w:rsidRDefault="00225282" w:rsidP="00225282">
      <w:pPr>
        <w:pStyle w:val="a5"/>
        <w:widowControl w:val="0"/>
        <w:autoSpaceDE w:val="0"/>
        <w:ind w:left="0" w:firstLine="550"/>
        <w:jc w:val="both"/>
        <w:rPr>
          <w:rFonts w:eastAsia="Batang"/>
          <w:sz w:val="28"/>
          <w:szCs w:val="28"/>
        </w:rPr>
      </w:pPr>
    </w:p>
    <w:p w:rsidR="00225282" w:rsidRDefault="00225282" w:rsidP="00225282">
      <w:pPr>
        <w:pStyle w:val="a5"/>
        <w:widowControl w:val="0"/>
        <w:autoSpaceDE w:val="0"/>
        <w:ind w:left="0" w:firstLine="550"/>
        <w:jc w:val="both"/>
        <w:rPr>
          <w:rFonts w:eastAsia="Batang"/>
          <w:sz w:val="28"/>
          <w:szCs w:val="28"/>
        </w:rPr>
      </w:pPr>
    </w:p>
    <w:p w:rsidR="00225282" w:rsidRDefault="00225282" w:rsidP="00225282">
      <w:pPr>
        <w:pStyle w:val="a5"/>
        <w:widowControl w:val="0"/>
        <w:autoSpaceDE w:val="0"/>
        <w:ind w:left="0" w:firstLine="550"/>
        <w:jc w:val="both"/>
        <w:rPr>
          <w:rFonts w:eastAsia="Batang"/>
          <w:sz w:val="28"/>
          <w:szCs w:val="28"/>
        </w:rPr>
      </w:pPr>
    </w:p>
    <w:p w:rsidR="00225282" w:rsidRDefault="00225282" w:rsidP="00225282">
      <w:pPr>
        <w:pStyle w:val="a5"/>
        <w:widowControl w:val="0"/>
        <w:autoSpaceDE w:val="0"/>
        <w:ind w:left="0" w:firstLine="550"/>
        <w:jc w:val="both"/>
        <w:rPr>
          <w:rFonts w:eastAsia="Batang"/>
          <w:sz w:val="28"/>
          <w:szCs w:val="28"/>
        </w:rPr>
      </w:pPr>
    </w:p>
    <w:p w:rsidR="00225282" w:rsidRDefault="00225282" w:rsidP="00225282">
      <w:pPr>
        <w:pStyle w:val="a5"/>
        <w:widowControl w:val="0"/>
        <w:autoSpaceDE w:val="0"/>
        <w:ind w:left="0" w:firstLine="550"/>
        <w:jc w:val="both"/>
        <w:rPr>
          <w:rFonts w:eastAsia="Batang"/>
          <w:sz w:val="28"/>
          <w:szCs w:val="28"/>
        </w:rPr>
      </w:pPr>
    </w:p>
    <w:p w:rsidR="00225282" w:rsidRDefault="00225282" w:rsidP="00225282">
      <w:pPr>
        <w:widowControl w:val="0"/>
        <w:suppressAutoHyphens w:val="0"/>
        <w:autoSpaceDE w:val="0"/>
        <w:rPr>
          <w:rFonts w:eastAsia="Batang"/>
          <w:lang w:eastAsia="ru-RU"/>
        </w:rPr>
      </w:pPr>
    </w:p>
    <w:p w:rsidR="00225282" w:rsidRDefault="00225282" w:rsidP="00225282">
      <w:pPr>
        <w:widowControl w:val="0"/>
        <w:suppressAutoHyphens w:val="0"/>
        <w:autoSpaceDE w:val="0"/>
        <w:rPr>
          <w:rFonts w:eastAsia="Batang"/>
          <w:lang w:eastAsia="ru-RU"/>
        </w:rPr>
      </w:pPr>
    </w:p>
    <w:p w:rsidR="00225282" w:rsidRDefault="00225282" w:rsidP="00225282">
      <w:pPr>
        <w:widowControl w:val="0"/>
        <w:suppressAutoHyphens w:val="0"/>
        <w:autoSpaceDE w:val="0"/>
        <w:rPr>
          <w:rFonts w:eastAsia="Batang"/>
          <w:lang w:eastAsia="ru-RU"/>
        </w:rPr>
      </w:pPr>
    </w:p>
    <w:p w:rsidR="00225282" w:rsidRDefault="00225282" w:rsidP="00225282">
      <w:pPr>
        <w:widowControl w:val="0"/>
        <w:suppressAutoHyphens w:val="0"/>
        <w:autoSpaceDE w:val="0"/>
        <w:ind w:firstLine="550"/>
        <w:jc w:val="both"/>
        <w:rPr>
          <w:rFonts w:eastAsia="Batang"/>
          <w:sz w:val="28"/>
          <w:szCs w:val="28"/>
          <w:lang w:eastAsia="ru-RU"/>
        </w:rPr>
      </w:pPr>
    </w:p>
    <w:p w:rsidR="00225282" w:rsidRDefault="00225282" w:rsidP="00225282">
      <w:pPr>
        <w:widowControl w:val="0"/>
        <w:suppressAutoHyphens w:val="0"/>
        <w:autoSpaceDE w:val="0"/>
        <w:ind w:firstLine="550"/>
        <w:jc w:val="both"/>
        <w:rPr>
          <w:rFonts w:eastAsia="Batang"/>
          <w:sz w:val="28"/>
          <w:szCs w:val="28"/>
          <w:lang w:eastAsia="ru-RU"/>
        </w:rPr>
      </w:pPr>
    </w:p>
    <w:p w:rsidR="00225282" w:rsidRDefault="00225282" w:rsidP="00225282">
      <w:pPr>
        <w:widowControl w:val="0"/>
        <w:suppressAutoHyphens w:val="0"/>
        <w:autoSpaceDE w:val="0"/>
        <w:jc w:val="center"/>
        <w:rPr>
          <w:rFonts w:eastAsia="Batang"/>
          <w:b/>
          <w:i/>
          <w:sz w:val="28"/>
          <w:szCs w:val="28"/>
          <w:lang w:eastAsia="ru-RU"/>
        </w:rPr>
      </w:pPr>
    </w:p>
    <w:p w:rsidR="00225282" w:rsidRDefault="00225282" w:rsidP="00225282">
      <w:pPr>
        <w:widowControl w:val="0"/>
        <w:autoSpaceDE w:val="0"/>
        <w:jc w:val="right"/>
      </w:pPr>
    </w:p>
    <w:p w:rsidR="003C77A6" w:rsidRDefault="003C77A6"/>
    <w:sectPr w:rsidR="003C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2">
    <w:nsid w:val="02121AD1"/>
    <w:multiLevelType w:val="hybridMultilevel"/>
    <w:tmpl w:val="5A1C5B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4689"/>
    <w:multiLevelType w:val="hybridMultilevel"/>
    <w:tmpl w:val="7DD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01B48"/>
    <w:multiLevelType w:val="hybridMultilevel"/>
    <w:tmpl w:val="C5362052"/>
    <w:lvl w:ilvl="0" w:tplc="54DE4D3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B646F83"/>
    <w:multiLevelType w:val="hybridMultilevel"/>
    <w:tmpl w:val="CD025F3E"/>
    <w:lvl w:ilvl="0" w:tplc="28189AD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>
    <w:nsid w:val="2D3518E1"/>
    <w:multiLevelType w:val="hybridMultilevel"/>
    <w:tmpl w:val="50927B1C"/>
    <w:lvl w:ilvl="0" w:tplc="62B40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060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FF48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DE868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AF2E6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4A97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E21C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17095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BAC2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51B5878"/>
    <w:multiLevelType w:val="hybridMultilevel"/>
    <w:tmpl w:val="2C24C106"/>
    <w:lvl w:ilvl="0" w:tplc="6EE608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>
    <w:nsid w:val="68A019A8"/>
    <w:multiLevelType w:val="hybridMultilevel"/>
    <w:tmpl w:val="D75C7A12"/>
    <w:lvl w:ilvl="0" w:tplc="A77E0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44E3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E0625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88F3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010CD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8DE5D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A8BA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5AC72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80B0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F7"/>
    <w:rsid w:val="00104509"/>
    <w:rsid w:val="00225282"/>
    <w:rsid w:val="00337181"/>
    <w:rsid w:val="003B77F7"/>
    <w:rsid w:val="003C77A6"/>
    <w:rsid w:val="003F11B7"/>
    <w:rsid w:val="004D3128"/>
    <w:rsid w:val="006634F8"/>
    <w:rsid w:val="006A1AEB"/>
    <w:rsid w:val="006E1953"/>
    <w:rsid w:val="007C40FC"/>
    <w:rsid w:val="00865D44"/>
    <w:rsid w:val="00A577B9"/>
    <w:rsid w:val="00D32B46"/>
    <w:rsid w:val="00E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25282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2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2252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252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252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6">
    <w:name w:val="Основной текст_"/>
    <w:link w:val="1"/>
    <w:uiPriority w:val="99"/>
    <w:locked/>
    <w:rsid w:val="00225282"/>
    <w:rPr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25282"/>
    <w:pPr>
      <w:shd w:val="clear" w:color="auto" w:fill="FFFFFF"/>
      <w:suppressAutoHyphens w:val="0"/>
      <w:spacing w:before="600" w:line="240" w:lineRule="exact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F11B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F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C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C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25282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2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2252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252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252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6">
    <w:name w:val="Основной текст_"/>
    <w:link w:val="1"/>
    <w:uiPriority w:val="99"/>
    <w:locked/>
    <w:rsid w:val="00225282"/>
    <w:rPr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25282"/>
    <w:pPr>
      <w:shd w:val="clear" w:color="auto" w:fill="FFFFFF"/>
      <w:suppressAutoHyphens w:val="0"/>
      <w:spacing w:before="600" w:line="240" w:lineRule="exact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F11B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F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C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C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sbask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2018-11-14T09:35:00Z</cp:lastPrinted>
  <dcterms:created xsi:type="dcterms:W3CDTF">2018-10-30T05:43:00Z</dcterms:created>
  <dcterms:modified xsi:type="dcterms:W3CDTF">2018-11-14T10:36:00Z</dcterms:modified>
</cp:coreProperties>
</file>